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6A6B6" w14:textId="77777777" w:rsidR="0019434F" w:rsidRDefault="0019434F" w:rsidP="00072CAD">
      <w:pPr>
        <w:jc w:val="right"/>
        <w:rPr>
          <w:rFonts w:asciiTheme="minorHAnsi" w:hAnsiTheme="minorHAnsi" w:cstheme="minorHAnsi"/>
          <w:b/>
          <w:bCs/>
          <w:sz w:val="24"/>
          <w:szCs w:val="22"/>
        </w:rPr>
      </w:pPr>
    </w:p>
    <w:p w14:paraId="22D0CC27" w14:textId="666B18E8" w:rsidR="004C5905" w:rsidRPr="00D10594" w:rsidRDefault="00A7325A" w:rsidP="00072CAD">
      <w:pPr>
        <w:jc w:val="right"/>
        <w:rPr>
          <w:rFonts w:asciiTheme="minorHAnsi" w:hAnsiTheme="minorHAnsi" w:cstheme="minorHAnsi"/>
          <w:bCs/>
          <w:sz w:val="24"/>
          <w:szCs w:val="22"/>
        </w:rPr>
      </w:pPr>
      <w:r w:rsidRPr="00D10594">
        <w:rPr>
          <w:rFonts w:asciiTheme="minorHAnsi" w:hAnsiTheme="minorHAnsi" w:cstheme="minorHAnsi"/>
          <w:bCs/>
          <w:sz w:val="24"/>
          <w:szCs w:val="22"/>
        </w:rPr>
        <w:t>Załącznik nr 2</w:t>
      </w:r>
      <w:r w:rsidR="00072CAD" w:rsidRPr="00D10594">
        <w:rPr>
          <w:rFonts w:asciiTheme="minorHAnsi" w:hAnsiTheme="minorHAnsi" w:cstheme="minorHAnsi"/>
          <w:bCs/>
          <w:sz w:val="24"/>
          <w:szCs w:val="22"/>
        </w:rPr>
        <w:t xml:space="preserve"> do Zaproszenia </w:t>
      </w:r>
    </w:p>
    <w:p w14:paraId="3F34B44F" w14:textId="77777777" w:rsidR="004C5905" w:rsidRPr="00732B5A" w:rsidRDefault="004C5905" w:rsidP="0051616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354263" w14:textId="0088700F" w:rsidR="00C25769" w:rsidRPr="00A33280" w:rsidRDefault="00F82FD7" w:rsidP="0051616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33280">
        <w:rPr>
          <w:rFonts w:asciiTheme="minorHAnsi" w:hAnsiTheme="minorHAnsi" w:cstheme="minorHAnsi"/>
          <w:b/>
          <w:bCs/>
          <w:sz w:val="28"/>
          <w:szCs w:val="28"/>
        </w:rPr>
        <w:t xml:space="preserve">UMOWA </w:t>
      </w:r>
      <w:r w:rsidR="00671D1C">
        <w:rPr>
          <w:rFonts w:asciiTheme="minorHAnsi" w:hAnsiTheme="minorHAnsi" w:cstheme="minorHAnsi"/>
          <w:b/>
          <w:bCs/>
          <w:sz w:val="28"/>
          <w:szCs w:val="28"/>
        </w:rPr>
        <w:t>n</w:t>
      </w:r>
      <w:r w:rsidRPr="00A33280">
        <w:rPr>
          <w:rFonts w:asciiTheme="minorHAnsi" w:hAnsiTheme="minorHAnsi" w:cstheme="minorHAnsi"/>
          <w:b/>
          <w:bCs/>
          <w:sz w:val="28"/>
          <w:szCs w:val="28"/>
        </w:rPr>
        <w:t>r</w:t>
      </w:r>
      <w:r w:rsidR="00154E24" w:rsidRPr="00A33280">
        <w:rPr>
          <w:rFonts w:asciiTheme="minorHAnsi" w:hAnsiTheme="minorHAnsi" w:cstheme="minorHAnsi"/>
          <w:b/>
          <w:bCs/>
          <w:sz w:val="28"/>
          <w:szCs w:val="28"/>
        </w:rPr>
        <w:t>…</w:t>
      </w:r>
      <w:r w:rsidR="00671D1C">
        <w:rPr>
          <w:rFonts w:asciiTheme="minorHAnsi" w:hAnsiTheme="minorHAnsi" w:cstheme="minorHAnsi"/>
          <w:b/>
          <w:bCs/>
          <w:sz w:val="28"/>
          <w:szCs w:val="28"/>
        </w:rPr>
        <w:t xml:space="preserve">/bzu/DKM/2022 </w:t>
      </w:r>
      <w:r w:rsidR="00072CAD" w:rsidRPr="00A33280">
        <w:rPr>
          <w:rFonts w:asciiTheme="minorHAnsi" w:hAnsiTheme="minorHAnsi" w:cstheme="minorHAnsi"/>
          <w:b/>
          <w:bCs/>
          <w:sz w:val="28"/>
          <w:szCs w:val="28"/>
        </w:rPr>
        <w:t xml:space="preserve">(wzór) </w:t>
      </w:r>
    </w:p>
    <w:p w14:paraId="7740BBC9" w14:textId="77777777" w:rsidR="001E6DE7" w:rsidRPr="00732B5A" w:rsidRDefault="001E6DE7" w:rsidP="0051616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5FC1ED" w14:textId="2F90AFA8" w:rsidR="00C27AAA" w:rsidRPr="00671D1C" w:rsidRDefault="0019434F" w:rsidP="00671D1C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z</w:t>
      </w:r>
      <w:r w:rsidR="00C27AAA" w:rsidRPr="00671D1C">
        <w:rPr>
          <w:rFonts w:asciiTheme="minorHAnsi" w:hAnsiTheme="minorHAnsi" w:cstheme="minorHAnsi"/>
          <w:sz w:val="24"/>
          <w:szCs w:val="24"/>
        </w:rPr>
        <w:t>awarta</w:t>
      </w:r>
      <w:r w:rsidR="00671D1C" w:rsidRPr="00671D1C">
        <w:rPr>
          <w:rFonts w:asciiTheme="minorHAnsi" w:hAnsiTheme="minorHAnsi" w:cstheme="minorHAnsi"/>
          <w:sz w:val="24"/>
          <w:szCs w:val="24"/>
        </w:rPr>
        <w:t xml:space="preserve"> z datą złożenia pod nią podpisu przez ostatnią ze Stron,</w:t>
      </w:r>
      <w:r w:rsidR="00C27AAA" w:rsidRPr="00671D1C">
        <w:rPr>
          <w:rFonts w:asciiTheme="minorHAnsi" w:hAnsiTheme="minorHAnsi" w:cstheme="minorHAnsi"/>
          <w:sz w:val="24"/>
          <w:szCs w:val="24"/>
        </w:rPr>
        <w:t xml:space="preserve"> </w:t>
      </w:r>
      <w:r w:rsidR="00C27AAA" w:rsidRPr="00671D1C">
        <w:rPr>
          <w:rFonts w:asciiTheme="minorHAnsi" w:hAnsiTheme="minorHAnsi" w:cstheme="minorHAnsi"/>
          <w:sz w:val="24"/>
          <w:szCs w:val="24"/>
        </w:rPr>
        <w:br/>
        <w:t>pomiędzy:</w:t>
      </w:r>
    </w:p>
    <w:p w14:paraId="589F6090" w14:textId="647B1206" w:rsidR="00C27AAA" w:rsidRPr="00671D1C" w:rsidRDefault="00C27AAA" w:rsidP="00671D1C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b/>
          <w:sz w:val="24"/>
          <w:szCs w:val="24"/>
        </w:rPr>
        <w:t>Polską Agencją Rozwoju Przedsiębiorczości</w:t>
      </w:r>
      <w:r w:rsidRPr="00671D1C">
        <w:rPr>
          <w:rFonts w:asciiTheme="minorHAnsi" w:hAnsiTheme="minorHAnsi" w:cstheme="minorHAnsi"/>
          <w:sz w:val="24"/>
          <w:szCs w:val="24"/>
        </w:rPr>
        <w:t xml:space="preserve"> działającą na podstawie ustawy z dnia </w:t>
      </w:r>
      <w:r w:rsidR="00671D1C">
        <w:rPr>
          <w:rFonts w:asciiTheme="minorHAnsi" w:hAnsiTheme="minorHAnsi" w:cstheme="minorHAnsi"/>
          <w:sz w:val="24"/>
          <w:szCs w:val="24"/>
        </w:rPr>
        <w:br/>
      </w:r>
      <w:r w:rsidRPr="00671D1C">
        <w:rPr>
          <w:rFonts w:asciiTheme="minorHAnsi" w:hAnsiTheme="minorHAnsi" w:cstheme="minorHAnsi"/>
          <w:sz w:val="24"/>
          <w:szCs w:val="24"/>
        </w:rPr>
        <w:t>9 listopada 2000 r. o utworzeniu Polskiej Agencji Rozwoju Przedsiębiorczości (Dz. U. z 20</w:t>
      </w:r>
      <w:r w:rsidR="00671D1C">
        <w:rPr>
          <w:rFonts w:asciiTheme="minorHAnsi" w:hAnsiTheme="minorHAnsi" w:cstheme="minorHAnsi"/>
          <w:sz w:val="24"/>
          <w:szCs w:val="24"/>
        </w:rPr>
        <w:t>20</w:t>
      </w:r>
      <w:r w:rsidRPr="00671D1C">
        <w:rPr>
          <w:rFonts w:asciiTheme="minorHAnsi" w:hAnsiTheme="minorHAnsi" w:cstheme="minorHAnsi"/>
          <w:sz w:val="24"/>
          <w:szCs w:val="24"/>
        </w:rPr>
        <w:t xml:space="preserve"> r</w:t>
      </w:r>
      <w:r w:rsidR="00566CEA" w:rsidRPr="00671D1C">
        <w:rPr>
          <w:rFonts w:asciiTheme="minorHAnsi" w:hAnsiTheme="minorHAnsi" w:cstheme="minorHAnsi"/>
          <w:sz w:val="24"/>
          <w:szCs w:val="24"/>
        </w:rPr>
        <w:t xml:space="preserve">. poz. </w:t>
      </w:r>
      <w:r w:rsidR="00671D1C">
        <w:rPr>
          <w:rFonts w:asciiTheme="minorHAnsi" w:hAnsiTheme="minorHAnsi" w:cstheme="minorHAnsi"/>
          <w:sz w:val="24"/>
          <w:szCs w:val="24"/>
        </w:rPr>
        <w:t>299 ze zm.</w:t>
      </w:r>
      <w:r w:rsidR="00737214" w:rsidRPr="00671D1C">
        <w:rPr>
          <w:rFonts w:asciiTheme="minorHAnsi" w:hAnsiTheme="minorHAnsi" w:cstheme="minorHAnsi"/>
          <w:sz w:val="24"/>
          <w:szCs w:val="24"/>
        </w:rPr>
        <w:t>)</w:t>
      </w:r>
      <w:r w:rsidR="00154E24" w:rsidRPr="00671D1C">
        <w:rPr>
          <w:rFonts w:asciiTheme="minorHAnsi" w:hAnsiTheme="minorHAnsi" w:cstheme="minorHAnsi"/>
          <w:sz w:val="24"/>
          <w:szCs w:val="24"/>
        </w:rPr>
        <w:t xml:space="preserve"> </w:t>
      </w:r>
      <w:r w:rsidR="00566CEA" w:rsidRPr="00671D1C">
        <w:rPr>
          <w:rFonts w:asciiTheme="minorHAnsi" w:hAnsiTheme="minorHAnsi" w:cstheme="minorHAnsi"/>
          <w:sz w:val="24"/>
          <w:szCs w:val="24"/>
        </w:rPr>
        <w:t xml:space="preserve">z siedzibą </w:t>
      </w:r>
      <w:r w:rsidRPr="00671D1C">
        <w:rPr>
          <w:rFonts w:asciiTheme="minorHAnsi" w:hAnsiTheme="minorHAnsi" w:cstheme="minorHAnsi"/>
          <w:sz w:val="24"/>
          <w:szCs w:val="24"/>
        </w:rPr>
        <w:t>w Warszawie (kod pocztowy 00-834), przy ulicy Pańskiej 81/83, NIP 526-25-01-444, REGON 017181095, zwaną dalej „Zamawiającym” lub „PARP”, reprezentowaną przez:</w:t>
      </w:r>
    </w:p>
    <w:p w14:paraId="75484861" w14:textId="77777777" w:rsidR="00C27AAA" w:rsidRPr="00671D1C" w:rsidRDefault="00C27AAA" w:rsidP="00671D1C">
      <w:pPr>
        <w:spacing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………………......</w:t>
      </w:r>
      <w:r w:rsidRPr="00671D1C">
        <w:rPr>
          <w:rFonts w:asciiTheme="minorHAnsi" w:hAnsiTheme="minorHAnsi" w:cstheme="minorHAnsi"/>
          <w:i/>
          <w:sz w:val="24"/>
          <w:szCs w:val="24"/>
        </w:rPr>
        <w:t>.............................</w:t>
      </w:r>
    </w:p>
    <w:p w14:paraId="710DA9CC" w14:textId="77777777" w:rsidR="00C27AAA" w:rsidRPr="00671D1C" w:rsidRDefault="00C27AAA" w:rsidP="00671D1C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a</w:t>
      </w:r>
    </w:p>
    <w:p w14:paraId="3437DAFD" w14:textId="7837607E" w:rsidR="00C27AAA" w:rsidRPr="00671D1C" w:rsidRDefault="00C27AAA" w:rsidP="00671D1C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CF5566" w:rsidRPr="00671D1C">
        <w:rPr>
          <w:rFonts w:asciiTheme="minorHAnsi" w:hAnsiTheme="minorHAnsi" w:cstheme="minorHAnsi"/>
          <w:sz w:val="24"/>
          <w:szCs w:val="24"/>
        </w:rPr>
        <w:t>………z siedzibą w……………………………… NIP</w:t>
      </w:r>
      <w:r w:rsidRPr="00671D1C">
        <w:rPr>
          <w:rFonts w:asciiTheme="minorHAnsi" w:hAnsiTheme="minorHAnsi" w:cstheme="minorHAnsi"/>
          <w:sz w:val="24"/>
          <w:szCs w:val="24"/>
        </w:rPr>
        <w:t xml:space="preserve"> ……………………………..., </w:t>
      </w:r>
      <w:r w:rsidR="00CF5566" w:rsidRPr="00671D1C">
        <w:rPr>
          <w:rFonts w:asciiTheme="minorHAnsi" w:hAnsiTheme="minorHAnsi" w:cstheme="minorHAnsi"/>
          <w:sz w:val="24"/>
          <w:szCs w:val="24"/>
        </w:rPr>
        <w:t xml:space="preserve">REGON </w:t>
      </w:r>
      <w:r w:rsidR="00DF2D15" w:rsidRPr="00671D1C">
        <w:rPr>
          <w:rFonts w:asciiTheme="minorHAnsi" w:hAnsiTheme="minorHAnsi" w:cstheme="minorHAnsi"/>
          <w:sz w:val="24"/>
          <w:szCs w:val="24"/>
        </w:rPr>
        <w:t xml:space="preserve">……………, </w:t>
      </w:r>
      <w:r w:rsidRPr="00671D1C">
        <w:rPr>
          <w:rFonts w:asciiTheme="minorHAnsi" w:hAnsiTheme="minorHAnsi" w:cstheme="minorHAnsi"/>
          <w:sz w:val="24"/>
          <w:szCs w:val="24"/>
        </w:rPr>
        <w:t xml:space="preserve">wpisanym do rejestru przedsiębiorców prowadzonego przez ………………………………………, pod numerem KRS:…………………., zwanym dalej  </w:t>
      </w:r>
      <w:r w:rsidRPr="00671D1C">
        <w:rPr>
          <w:rFonts w:asciiTheme="minorHAnsi" w:hAnsiTheme="minorHAnsi" w:cstheme="minorHAnsi"/>
          <w:i/>
          <w:sz w:val="24"/>
          <w:szCs w:val="24"/>
        </w:rPr>
        <w:t>„</w:t>
      </w:r>
      <w:r w:rsidRPr="00671D1C">
        <w:rPr>
          <w:rFonts w:asciiTheme="minorHAnsi" w:hAnsiTheme="minorHAnsi" w:cstheme="minorHAnsi"/>
          <w:sz w:val="24"/>
          <w:szCs w:val="24"/>
        </w:rPr>
        <w:t>Wykonawcą”</w:t>
      </w:r>
      <w:r w:rsidR="00737214" w:rsidRPr="00671D1C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671D1C">
        <w:rPr>
          <w:rFonts w:asciiTheme="minorHAnsi" w:hAnsiTheme="minorHAnsi" w:cstheme="minorHAnsi"/>
          <w:sz w:val="24"/>
          <w:szCs w:val="24"/>
        </w:rPr>
        <w:t>, reprezentowanym/ą przez:</w:t>
      </w:r>
    </w:p>
    <w:p w14:paraId="5DD8FAB1" w14:textId="77777777" w:rsidR="00C27AAA" w:rsidRPr="00671D1C" w:rsidRDefault="00C27AAA" w:rsidP="00671D1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…………………………..…………………………..….………,</w:t>
      </w:r>
    </w:p>
    <w:p w14:paraId="68164FE2" w14:textId="1CDE8C7A" w:rsidR="00C27AAA" w:rsidRPr="00671D1C" w:rsidRDefault="00C27AAA" w:rsidP="00671D1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łącznie zwanych „Stronami”,</w:t>
      </w:r>
      <w:r w:rsidR="00FB3EFF">
        <w:rPr>
          <w:rFonts w:asciiTheme="minorHAnsi" w:hAnsiTheme="minorHAnsi" w:cstheme="minorHAnsi"/>
          <w:sz w:val="24"/>
          <w:szCs w:val="24"/>
        </w:rPr>
        <w:t xml:space="preserve"> a z osobna „Stroną”</w:t>
      </w:r>
    </w:p>
    <w:p w14:paraId="3B038D69" w14:textId="77777777" w:rsidR="00C27AAA" w:rsidRPr="00671D1C" w:rsidRDefault="00C27AAA" w:rsidP="00671D1C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254B5BC" w14:textId="77777777" w:rsidR="00C27AAA" w:rsidRPr="00671D1C" w:rsidRDefault="00C27AAA" w:rsidP="00671D1C">
      <w:pPr>
        <w:shd w:val="clear" w:color="auto" w:fill="FFFFFF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o następującej treści:</w:t>
      </w:r>
    </w:p>
    <w:p w14:paraId="2AE3A805" w14:textId="77777777" w:rsidR="00336E86" w:rsidRPr="00671D1C" w:rsidRDefault="00336E86" w:rsidP="00671D1C">
      <w:pPr>
        <w:pStyle w:val="Tekstpodstawowy3"/>
        <w:spacing w:after="0" w:line="276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671D1C">
        <w:rPr>
          <w:rFonts w:asciiTheme="minorHAnsi" w:hAnsiTheme="minorHAnsi" w:cstheme="minorHAnsi"/>
          <w:sz w:val="24"/>
          <w:szCs w:val="24"/>
        </w:rPr>
        <w:t>Strony oświadczają, że:</w:t>
      </w:r>
    </w:p>
    <w:p w14:paraId="00B85035" w14:textId="55B97181" w:rsidR="00C27AAA" w:rsidRPr="00671D1C" w:rsidRDefault="00C27AAA" w:rsidP="005A2A8A">
      <w:pPr>
        <w:pStyle w:val="Tekstpodstawowy3"/>
        <w:numPr>
          <w:ilvl w:val="0"/>
          <w:numId w:val="11"/>
        </w:numPr>
        <w:spacing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umowa jest współfinansowana ze środków</w:t>
      </w:r>
      <w:r w:rsidR="003A4444" w:rsidRPr="00671D1C">
        <w:rPr>
          <w:rFonts w:asciiTheme="minorHAnsi" w:hAnsiTheme="minorHAnsi" w:cstheme="minorHAnsi"/>
          <w:sz w:val="24"/>
          <w:szCs w:val="24"/>
          <w:lang w:val="pl-PL"/>
        </w:rPr>
        <w:t xml:space="preserve"> Funduszy Europejskich.</w:t>
      </w:r>
      <w:r w:rsidRPr="00671D1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072528" w14:textId="232B8C58" w:rsidR="00C27AAA" w:rsidRPr="00671D1C" w:rsidRDefault="00671D1C" w:rsidP="005A2A8A">
      <w:pPr>
        <w:pStyle w:val="Tekstpodstawowy3"/>
        <w:numPr>
          <w:ilvl w:val="0"/>
          <w:numId w:val="11"/>
        </w:numPr>
        <w:spacing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do umowy </w:t>
      </w:r>
      <w:r w:rsidRPr="00671D1C">
        <w:rPr>
          <w:rFonts w:asciiTheme="minorHAnsi" w:hAnsiTheme="minorHAnsi" w:cstheme="minorHAnsi"/>
          <w:sz w:val="24"/>
          <w:szCs w:val="24"/>
        </w:rPr>
        <w:t xml:space="preserve">nie stosuje się przepisów </w:t>
      </w:r>
      <w:r w:rsidR="00C27AAA" w:rsidRPr="00671D1C">
        <w:rPr>
          <w:rFonts w:asciiTheme="minorHAnsi" w:hAnsiTheme="minorHAnsi" w:cstheme="minorHAnsi"/>
          <w:sz w:val="24"/>
          <w:szCs w:val="24"/>
        </w:rPr>
        <w:t xml:space="preserve">ustawy z dnia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11 września 2019 r. </w:t>
      </w:r>
      <w:r w:rsidR="00C27AAA" w:rsidRPr="00671D1C">
        <w:rPr>
          <w:rFonts w:asciiTheme="minorHAnsi" w:hAnsiTheme="minorHAnsi" w:cstheme="minorHAnsi"/>
          <w:sz w:val="24"/>
          <w:szCs w:val="24"/>
        </w:rPr>
        <w:t>Prawo zamówień publicznych (Dz. U. z 20</w:t>
      </w:r>
      <w:r>
        <w:rPr>
          <w:rFonts w:asciiTheme="minorHAnsi" w:hAnsiTheme="minorHAnsi" w:cstheme="minorHAnsi"/>
          <w:sz w:val="24"/>
          <w:szCs w:val="24"/>
          <w:lang w:val="pl-PL"/>
        </w:rPr>
        <w:t>22</w:t>
      </w:r>
      <w:r w:rsidR="00C27AAA" w:rsidRPr="00671D1C">
        <w:rPr>
          <w:rFonts w:asciiTheme="minorHAnsi" w:hAnsiTheme="minorHAnsi" w:cstheme="minorHAnsi"/>
          <w:sz w:val="24"/>
          <w:szCs w:val="24"/>
        </w:rPr>
        <w:t xml:space="preserve"> r., poz. 1</w:t>
      </w:r>
      <w:r>
        <w:rPr>
          <w:rFonts w:asciiTheme="minorHAnsi" w:hAnsiTheme="minorHAnsi" w:cstheme="minorHAnsi"/>
          <w:sz w:val="24"/>
          <w:szCs w:val="24"/>
          <w:lang w:val="pl-PL"/>
        </w:rPr>
        <w:t>710</w:t>
      </w:r>
      <w:r w:rsidR="00FB3EFF">
        <w:rPr>
          <w:rFonts w:asciiTheme="minorHAnsi" w:hAnsiTheme="minorHAnsi" w:cstheme="minorHAnsi"/>
          <w:sz w:val="24"/>
          <w:szCs w:val="24"/>
          <w:lang w:val="pl-PL"/>
        </w:rPr>
        <w:t xml:space="preserve"> ze zm.</w:t>
      </w:r>
      <w:r>
        <w:rPr>
          <w:rFonts w:asciiTheme="minorHAnsi" w:hAnsiTheme="minorHAnsi" w:cstheme="minorHAnsi"/>
          <w:sz w:val="24"/>
          <w:szCs w:val="24"/>
        </w:rPr>
        <w:t>)</w:t>
      </w:r>
      <w:r w:rsidR="00C27AAA" w:rsidRPr="00671D1C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34B8306C" w14:textId="1CC12A04" w:rsidR="00082C1A" w:rsidRPr="00671D1C" w:rsidRDefault="00336E86" w:rsidP="00671D1C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2674CE" w14:textId="2040EC47" w:rsidR="002E2AD6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422A9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71D1C">
        <w:rPr>
          <w:rFonts w:asciiTheme="minorHAnsi" w:hAnsiTheme="minorHAnsi" w:cstheme="minorHAnsi"/>
          <w:b/>
          <w:bCs/>
          <w:sz w:val="24"/>
          <w:szCs w:val="24"/>
        </w:rPr>
        <w:t xml:space="preserve">1 </w:t>
      </w:r>
    </w:p>
    <w:p w14:paraId="735BC6F1" w14:textId="77777777" w:rsidR="00C25769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Przedmiot umowy</w:t>
      </w:r>
    </w:p>
    <w:p w14:paraId="22EC1007" w14:textId="3952BCE4" w:rsidR="00E91ECC" w:rsidRPr="00671D1C" w:rsidRDefault="00E91ECC" w:rsidP="005A2A8A">
      <w:pPr>
        <w:pStyle w:val="Nagwek1"/>
        <w:numPr>
          <w:ilvl w:val="0"/>
          <w:numId w:val="8"/>
        </w:numPr>
        <w:spacing w:before="0"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b w:val="0"/>
          <w:sz w:val="24"/>
          <w:szCs w:val="24"/>
        </w:rPr>
        <w:t>Wykonawca zobowiązuje się do wykonania usługi obejmującej</w:t>
      </w:r>
      <w:r w:rsidR="00A732CA" w:rsidRPr="00671D1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A4444" w:rsidRPr="00671D1C">
        <w:rPr>
          <w:rFonts w:asciiTheme="minorHAnsi" w:hAnsiTheme="minorHAnsi" w:cstheme="minorHAnsi"/>
          <w:b w:val="0"/>
          <w:sz w:val="24"/>
          <w:szCs w:val="24"/>
        </w:rPr>
        <w:t>opracowanie koncepcji oraz wykonanie fabularnego filmu promocyjnego dotyczącego przedstawienia efektów perspektywy finansowej 2014-2020 oraz prezentacji nowej perspektywy finansowej na lata 2021-2027</w:t>
      </w:r>
      <w:r w:rsidR="00C27AAA" w:rsidRPr="00671D1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737214" w:rsidRPr="00671D1C">
        <w:rPr>
          <w:rFonts w:asciiTheme="minorHAnsi" w:hAnsiTheme="minorHAnsi" w:cstheme="minorHAnsi"/>
          <w:b w:val="0"/>
          <w:sz w:val="24"/>
          <w:szCs w:val="24"/>
        </w:rPr>
        <w:t>(dalej: ,,film”</w:t>
      </w:r>
      <w:r w:rsidR="008A07F8" w:rsidRPr="00671D1C">
        <w:rPr>
          <w:rFonts w:asciiTheme="minorHAnsi" w:hAnsiTheme="minorHAnsi" w:cstheme="minorHAnsi"/>
          <w:b w:val="0"/>
          <w:sz w:val="24"/>
          <w:szCs w:val="24"/>
        </w:rPr>
        <w:t xml:space="preserve"> lub ,,film promocyjny”</w:t>
      </w:r>
      <w:r w:rsidR="00737214" w:rsidRPr="00671D1C">
        <w:rPr>
          <w:rFonts w:asciiTheme="minorHAnsi" w:hAnsiTheme="minorHAnsi" w:cstheme="minorHAnsi"/>
          <w:b w:val="0"/>
          <w:sz w:val="24"/>
          <w:szCs w:val="24"/>
        </w:rPr>
        <w:t>)</w:t>
      </w:r>
      <w:r w:rsidR="00CF5566" w:rsidRPr="00671D1C">
        <w:rPr>
          <w:rFonts w:asciiTheme="minorHAnsi" w:hAnsiTheme="minorHAnsi" w:cstheme="minorHAnsi"/>
          <w:b w:val="0"/>
          <w:sz w:val="24"/>
          <w:szCs w:val="24"/>
        </w:rPr>
        <w:t>,</w:t>
      </w:r>
      <w:r w:rsidR="00ED4379" w:rsidRPr="00671D1C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671D1C">
        <w:rPr>
          <w:rFonts w:asciiTheme="minorHAnsi" w:hAnsiTheme="minorHAnsi" w:cstheme="minorHAnsi"/>
          <w:b w:val="0"/>
          <w:sz w:val="24"/>
          <w:szCs w:val="24"/>
        </w:rPr>
        <w:t>zgodnie z</w:t>
      </w:r>
      <w:r w:rsidR="00737214" w:rsidRPr="00671D1C">
        <w:rPr>
          <w:rFonts w:asciiTheme="minorHAnsi" w:hAnsiTheme="minorHAnsi" w:cstheme="minorHAnsi"/>
          <w:b w:val="0"/>
          <w:sz w:val="24"/>
          <w:szCs w:val="24"/>
        </w:rPr>
        <w:t xml:space="preserve"> Opisem Przedmiotu </w:t>
      </w:r>
      <w:r w:rsidR="00737214" w:rsidRPr="00671D1C">
        <w:rPr>
          <w:rFonts w:asciiTheme="minorHAnsi" w:hAnsiTheme="minorHAnsi" w:cstheme="minorHAnsi"/>
          <w:b w:val="0"/>
          <w:sz w:val="24"/>
          <w:szCs w:val="24"/>
        </w:rPr>
        <w:lastRenderedPageBreak/>
        <w:t>Zamówienia (dalej ,,OPZ”)</w:t>
      </w:r>
      <w:r w:rsidRPr="00671D1C"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="00510377" w:rsidRPr="00671D1C">
        <w:rPr>
          <w:rFonts w:asciiTheme="minorHAnsi" w:hAnsiTheme="minorHAnsi" w:cstheme="minorHAnsi"/>
          <w:b w:val="0"/>
          <w:sz w:val="24"/>
          <w:szCs w:val="24"/>
        </w:rPr>
        <w:t xml:space="preserve">stanowiącym </w:t>
      </w:r>
      <w:r w:rsidRPr="00671D1C">
        <w:rPr>
          <w:rFonts w:asciiTheme="minorHAnsi" w:hAnsiTheme="minorHAnsi" w:cstheme="minorHAnsi"/>
          <w:b w:val="0"/>
          <w:sz w:val="24"/>
          <w:szCs w:val="24"/>
        </w:rPr>
        <w:t xml:space="preserve">załącznik nr </w:t>
      </w:r>
      <w:r w:rsidR="007F56C5">
        <w:rPr>
          <w:rFonts w:asciiTheme="minorHAnsi" w:hAnsiTheme="minorHAnsi" w:cstheme="minorHAnsi"/>
          <w:b w:val="0"/>
          <w:sz w:val="24"/>
          <w:szCs w:val="24"/>
        </w:rPr>
        <w:t>1</w:t>
      </w:r>
      <w:r w:rsidRPr="00671D1C">
        <w:rPr>
          <w:rFonts w:asciiTheme="minorHAnsi" w:hAnsiTheme="minorHAnsi" w:cstheme="minorHAnsi"/>
          <w:b w:val="0"/>
          <w:sz w:val="24"/>
          <w:szCs w:val="24"/>
        </w:rPr>
        <w:t xml:space="preserve"> do umowy oraz </w:t>
      </w:r>
      <w:r w:rsidR="00642F4F" w:rsidRPr="00671D1C">
        <w:rPr>
          <w:rFonts w:asciiTheme="minorHAnsi" w:hAnsiTheme="minorHAnsi" w:cstheme="minorHAnsi"/>
          <w:b w:val="0"/>
          <w:sz w:val="24"/>
          <w:szCs w:val="24"/>
        </w:rPr>
        <w:t>z</w:t>
      </w:r>
      <w:r w:rsidRPr="00671D1C">
        <w:rPr>
          <w:rFonts w:asciiTheme="minorHAnsi" w:hAnsiTheme="minorHAnsi" w:cstheme="minorHAnsi"/>
          <w:b w:val="0"/>
          <w:sz w:val="24"/>
          <w:szCs w:val="24"/>
        </w:rPr>
        <w:t xml:space="preserve"> Ofertą</w:t>
      </w:r>
      <w:r w:rsidR="00A732CA" w:rsidRPr="00671D1C">
        <w:rPr>
          <w:rFonts w:asciiTheme="minorHAnsi" w:hAnsiTheme="minorHAnsi" w:cstheme="minorHAnsi"/>
          <w:b w:val="0"/>
          <w:sz w:val="24"/>
          <w:szCs w:val="24"/>
        </w:rPr>
        <w:t xml:space="preserve"> Wykonawcy</w:t>
      </w:r>
      <w:r w:rsidRPr="00671D1C">
        <w:rPr>
          <w:rFonts w:asciiTheme="minorHAnsi" w:hAnsiTheme="minorHAnsi" w:cstheme="minorHAnsi"/>
          <w:b w:val="0"/>
          <w:sz w:val="24"/>
          <w:szCs w:val="24"/>
        </w:rPr>
        <w:t xml:space="preserve">, stanowiącą załącznik nr </w:t>
      </w:r>
      <w:r w:rsidR="007F56C5">
        <w:rPr>
          <w:rFonts w:asciiTheme="minorHAnsi" w:hAnsiTheme="minorHAnsi" w:cstheme="minorHAnsi"/>
          <w:b w:val="0"/>
          <w:sz w:val="24"/>
          <w:szCs w:val="24"/>
        </w:rPr>
        <w:t>2</w:t>
      </w:r>
      <w:r w:rsidRPr="00671D1C">
        <w:rPr>
          <w:rFonts w:asciiTheme="minorHAnsi" w:hAnsiTheme="minorHAnsi" w:cstheme="minorHAnsi"/>
          <w:b w:val="0"/>
          <w:sz w:val="24"/>
          <w:szCs w:val="24"/>
        </w:rPr>
        <w:t xml:space="preserve"> do umowy.</w:t>
      </w:r>
    </w:p>
    <w:p w14:paraId="63F600C1" w14:textId="2169DDF1" w:rsidR="004C5905" w:rsidRPr="00671D1C" w:rsidRDefault="00C25769" w:rsidP="005A2A8A">
      <w:pPr>
        <w:pStyle w:val="Nagwek1"/>
        <w:numPr>
          <w:ilvl w:val="0"/>
          <w:numId w:val="8"/>
        </w:numPr>
        <w:spacing w:before="0" w:after="0" w:line="276" w:lineRule="auto"/>
        <w:jc w:val="left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71D1C">
        <w:rPr>
          <w:rFonts w:asciiTheme="minorHAnsi" w:hAnsiTheme="minorHAnsi" w:cstheme="minorHAnsi"/>
          <w:b w:val="0"/>
          <w:sz w:val="24"/>
          <w:szCs w:val="24"/>
        </w:rPr>
        <w:t>Wykonawca zobowiązuje się wykonać przedmiot umowy z zachowaniem należytej staranności, wymaganej od podmiotów profesjonalnie zajmujących się tego rodzaju działalnością.</w:t>
      </w:r>
    </w:p>
    <w:p w14:paraId="6F434ABC" w14:textId="77777777" w:rsidR="00E34F76" w:rsidRPr="00671D1C" w:rsidRDefault="00E34F76" w:rsidP="005A2A8A">
      <w:pPr>
        <w:pStyle w:val="Akapitzlist"/>
        <w:numPr>
          <w:ilvl w:val="0"/>
          <w:numId w:val="8"/>
        </w:numPr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Ilekroć w niniejszej umowie jest mowa o </w:t>
      </w:r>
      <w:r w:rsidRPr="00671D1C">
        <w:rPr>
          <w:rFonts w:asciiTheme="minorHAnsi" w:hAnsiTheme="minorHAnsi" w:cstheme="minorHAnsi"/>
          <w:i/>
          <w:sz w:val="24"/>
          <w:szCs w:val="24"/>
        </w:rPr>
        <w:t>dniach</w:t>
      </w:r>
      <w:r w:rsidRPr="00671D1C">
        <w:rPr>
          <w:rFonts w:asciiTheme="minorHAnsi" w:hAnsiTheme="minorHAnsi" w:cstheme="minorHAnsi"/>
          <w:sz w:val="24"/>
          <w:szCs w:val="24"/>
        </w:rPr>
        <w:t xml:space="preserve"> </w:t>
      </w:r>
      <w:r w:rsidRPr="00671D1C">
        <w:rPr>
          <w:rFonts w:asciiTheme="minorHAnsi" w:hAnsiTheme="minorHAnsi" w:cstheme="minorHAnsi"/>
          <w:i/>
          <w:sz w:val="24"/>
          <w:szCs w:val="24"/>
        </w:rPr>
        <w:t xml:space="preserve">roboczych, </w:t>
      </w:r>
      <w:r w:rsidRPr="00671D1C">
        <w:rPr>
          <w:rFonts w:asciiTheme="minorHAnsi" w:hAnsiTheme="minorHAnsi" w:cstheme="minorHAnsi"/>
          <w:sz w:val="24"/>
          <w:szCs w:val="24"/>
        </w:rPr>
        <w:t>należy przez to rozumieć dni od poniedziałku do piątku w godzinach 8:30 – 16:30, z wyłączeniem dni ustawowo wolnych od pracy.</w:t>
      </w:r>
    </w:p>
    <w:p w14:paraId="51E66F80" w14:textId="0FF58892" w:rsidR="000473F6" w:rsidRPr="00671D1C" w:rsidRDefault="000473F6" w:rsidP="005A2A8A">
      <w:pPr>
        <w:pStyle w:val="Akapitzlist"/>
        <w:numPr>
          <w:ilvl w:val="0"/>
          <w:numId w:val="8"/>
        </w:numPr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Ilekroć w niniejszej umowie używane jest słowo </w:t>
      </w:r>
      <w:r w:rsidR="00FF5353" w:rsidRPr="00671D1C">
        <w:rPr>
          <w:rFonts w:asciiTheme="minorHAnsi" w:hAnsiTheme="minorHAnsi" w:cstheme="minorHAnsi"/>
          <w:sz w:val="24"/>
          <w:szCs w:val="24"/>
        </w:rPr>
        <w:t>,,</w:t>
      </w:r>
      <w:r w:rsidRPr="00671D1C">
        <w:rPr>
          <w:rFonts w:asciiTheme="minorHAnsi" w:hAnsiTheme="minorHAnsi" w:cstheme="minorHAnsi"/>
          <w:sz w:val="24"/>
          <w:szCs w:val="24"/>
        </w:rPr>
        <w:t>film</w:t>
      </w:r>
      <w:r w:rsidR="00FF5353" w:rsidRPr="00671D1C">
        <w:rPr>
          <w:rFonts w:asciiTheme="minorHAnsi" w:hAnsiTheme="minorHAnsi" w:cstheme="minorHAnsi"/>
          <w:sz w:val="24"/>
          <w:szCs w:val="24"/>
        </w:rPr>
        <w:t>”</w:t>
      </w:r>
      <w:r w:rsidRPr="00671D1C">
        <w:rPr>
          <w:rFonts w:asciiTheme="minorHAnsi" w:hAnsiTheme="minorHAnsi" w:cstheme="minorHAnsi"/>
          <w:sz w:val="24"/>
          <w:szCs w:val="24"/>
        </w:rPr>
        <w:t xml:space="preserve">, należy przez to rozumieć </w:t>
      </w:r>
      <w:r w:rsidRPr="00671D1C">
        <w:rPr>
          <w:rFonts w:asciiTheme="minorHAnsi" w:hAnsiTheme="minorHAnsi" w:cstheme="minorHAnsi"/>
          <w:b/>
          <w:sz w:val="24"/>
          <w:szCs w:val="24"/>
        </w:rPr>
        <w:t>łącznie</w:t>
      </w:r>
      <w:r w:rsidRPr="00671D1C">
        <w:rPr>
          <w:rFonts w:asciiTheme="minorHAnsi" w:hAnsiTheme="minorHAnsi" w:cstheme="minorHAnsi"/>
          <w:sz w:val="24"/>
          <w:szCs w:val="24"/>
        </w:rPr>
        <w:t xml:space="preserve"> </w:t>
      </w:r>
      <w:r w:rsidR="00FF5353" w:rsidRPr="00671D1C">
        <w:rPr>
          <w:rFonts w:asciiTheme="minorHAnsi" w:hAnsiTheme="minorHAnsi" w:cstheme="minorHAnsi"/>
          <w:sz w:val="24"/>
          <w:szCs w:val="24"/>
        </w:rPr>
        <w:t>wersję</w:t>
      </w:r>
      <w:r w:rsidRPr="00671D1C">
        <w:rPr>
          <w:rFonts w:asciiTheme="minorHAnsi" w:hAnsiTheme="minorHAnsi" w:cstheme="minorHAnsi"/>
          <w:sz w:val="24"/>
          <w:szCs w:val="24"/>
        </w:rPr>
        <w:t xml:space="preserve"> film</w:t>
      </w:r>
      <w:r w:rsidR="00FF5353" w:rsidRPr="00671D1C">
        <w:rPr>
          <w:rFonts w:asciiTheme="minorHAnsi" w:hAnsiTheme="minorHAnsi" w:cstheme="minorHAnsi"/>
          <w:sz w:val="24"/>
          <w:szCs w:val="24"/>
        </w:rPr>
        <w:t>u promocyjnego</w:t>
      </w:r>
      <w:r w:rsidR="00671D1C">
        <w:rPr>
          <w:rFonts w:asciiTheme="minorHAnsi" w:hAnsiTheme="minorHAnsi" w:cstheme="minorHAnsi"/>
          <w:sz w:val="24"/>
          <w:szCs w:val="24"/>
        </w:rPr>
        <w:t>,</w:t>
      </w:r>
      <w:r w:rsidR="00FF5353" w:rsidRPr="00671D1C">
        <w:rPr>
          <w:rFonts w:asciiTheme="minorHAnsi" w:hAnsiTheme="minorHAnsi" w:cstheme="minorHAnsi"/>
          <w:sz w:val="24"/>
          <w:szCs w:val="24"/>
        </w:rPr>
        <w:t xml:space="preserve"> o której</w:t>
      </w:r>
      <w:r w:rsidRPr="00671D1C">
        <w:rPr>
          <w:rFonts w:asciiTheme="minorHAnsi" w:hAnsiTheme="minorHAnsi" w:cstheme="minorHAnsi"/>
          <w:sz w:val="24"/>
          <w:szCs w:val="24"/>
        </w:rPr>
        <w:t xml:space="preserve"> jest mowa w pkt</w:t>
      </w:r>
      <w:r w:rsidR="002D4CF7">
        <w:rPr>
          <w:rFonts w:asciiTheme="minorHAnsi" w:hAnsiTheme="minorHAnsi" w:cstheme="minorHAnsi"/>
          <w:sz w:val="24"/>
          <w:szCs w:val="24"/>
        </w:rPr>
        <w:t xml:space="preserve"> </w:t>
      </w:r>
      <w:r w:rsidRPr="00671D1C">
        <w:rPr>
          <w:rFonts w:asciiTheme="minorHAnsi" w:hAnsiTheme="minorHAnsi" w:cstheme="minorHAnsi"/>
          <w:sz w:val="24"/>
          <w:szCs w:val="24"/>
        </w:rPr>
        <w:t xml:space="preserve"> 4.4 OPZ, jego wersji skróconej, oraz wersji anglojęzycznej, o których jest mowa w pkt</w:t>
      </w:r>
      <w:r w:rsidR="007F56C5">
        <w:rPr>
          <w:rFonts w:asciiTheme="minorHAnsi" w:hAnsiTheme="minorHAnsi" w:cstheme="minorHAnsi"/>
          <w:sz w:val="24"/>
          <w:szCs w:val="24"/>
        </w:rPr>
        <w:t xml:space="preserve"> </w:t>
      </w:r>
      <w:r w:rsidRPr="00671D1C">
        <w:rPr>
          <w:rFonts w:asciiTheme="minorHAnsi" w:hAnsiTheme="minorHAnsi" w:cstheme="minorHAnsi"/>
          <w:sz w:val="24"/>
          <w:szCs w:val="24"/>
        </w:rPr>
        <w:t>4.6 OPZ, chyba</w:t>
      </w:r>
      <w:r w:rsidR="00422A9B">
        <w:rPr>
          <w:rFonts w:asciiTheme="minorHAnsi" w:hAnsiTheme="minorHAnsi" w:cstheme="minorHAnsi"/>
          <w:sz w:val="24"/>
          <w:szCs w:val="24"/>
        </w:rPr>
        <w:t>, że inaczej</w:t>
      </w:r>
      <w:r w:rsidRPr="00671D1C">
        <w:rPr>
          <w:rFonts w:asciiTheme="minorHAnsi" w:hAnsiTheme="minorHAnsi" w:cstheme="minorHAnsi"/>
          <w:sz w:val="24"/>
          <w:szCs w:val="24"/>
        </w:rPr>
        <w:t xml:space="preserve"> zostało to sformułowane w umowie.</w:t>
      </w:r>
    </w:p>
    <w:p w14:paraId="5E2070D5" w14:textId="77777777" w:rsidR="00A33280" w:rsidRPr="00671D1C" w:rsidRDefault="00A33280" w:rsidP="00671D1C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743391F" w14:textId="49512618" w:rsidR="00C40590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0634824D" w14:textId="77777777" w:rsidR="00C25769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Termin realizacji</w:t>
      </w:r>
    </w:p>
    <w:p w14:paraId="27F9B5F8" w14:textId="231E70AB" w:rsidR="00D01186" w:rsidRDefault="00D01186" w:rsidP="00671D1C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 xml:space="preserve">Wykonawca </w:t>
      </w:r>
      <w:r w:rsidR="00DD1516" w:rsidRPr="00671D1C">
        <w:rPr>
          <w:rFonts w:asciiTheme="minorHAnsi" w:hAnsiTheme="minorHAnsi" w:cstheme="minorHAnsi"/>
          <w:bCs/>
          <w:sz w:val="24"/>
          <w:szCs w:val="24"/>
        </w:rPr>
        <w:t>dostarczy Zamawiającemu film promocyjny</w:t>
      </w:r>
      <w:r w:rsidR="00671D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B19D1" w:rsidRPr="00671D1C">
        <w:rPr>
          <w:rFonts w:asciiTheme="minorHAnsi" w:hAnsiTheme="minorHAnsi" w:cstheme="minorHAnsi"/>
          <w:bCs/>
          <w:sz w:val="24"/>
          <w:szCs w:val="24"/>
        </w:rPr>
        <w:t>do 45 dni od dnia zawarcia umowy</w:t>
      </w:r>
      <w:r w:rsidR="004325F0">
        <w:rPr>
          <w:rStyle w:val="Odwoanieprzypisudolnego"/>
          <w:rFonts w:asciiTheme="minorHAnsi" w:hAnsiTheme="minorHAnsi"/>
          <w:bCs/>
          <w:sz w:val="24"/>
          <w:szCs w:val="24"/>
        </w:rPr>
        <w:footnoteReference w:id="2"/>
      </w:r>
      <w:r w:rsidR="001B19D1" w:rsidRPr="00671D1C">
        <w:rPr>
          <w:rFonts w:asciiTheme="minorHAnsi" w:hAnsiTheme="minorHAnsi" w:cstheme="minorHAnsi"/>
          <w:bCs/>
          <w:sz w:val="24"/>
          <w:szCs w:val="24"/>
        </w:rPr>
        <w:t>.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D50C6E6" w14:textId="77777777" w:rsidR="00290F12" w:rsidRPr="00671D1C" w:rsidRDefault="00290F12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EEB33DC" w14:textId="77777777" w:rsidR="002E2AD6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 xml:space="preserve">§ 3 </w:t>
      </w:r>
    </w:p>
    <w:p w14:paraId="70312B47" w14:textId="77777777" w:rsidR="00C25769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Obowiązki Wykonawcy</w:t>
      </w:r>
    </w:p>
    <w:p w14:paraId="29563104" w14:textId="45939836" w:rsidR="00C25769" w:rsidRPr="00671D1C" w:rsidRDefault="00C25769" w:rsidP="005A2A8A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Wykonawca ponosi pełną odpowiedzialność za wykonanie przedmiotu umowy, o</w:t>
      </w:r>
      <w:r w:rsidR="00C75429" w:rsidRPr="00671D1C">
        <w:rPr>
          <w:rFonts w:asciiTheme="minorHAnsi" w:hAnsiTheme="minorHAnsi" w:cstheme="minorHAnsi"/>
          <w:bCs/>
          <w:sz w:val="24"/>
          <w:szCs w:val="24"/>
        </w:rPr>
        <w:t> </w:t>
      </w:r>
      <w:r w:rsidRPr="00671D1C">
        <w:rPr>
          <w:rFonts w:asciiTheme="minorHAnsi" w:hAnsiTheme="minorHAnsi" w:cstheme="minorHAnsi"/>
          <w:bCs/>
          <w:sz w:val="24"/>
          <w:szCs w:val="24"/>
        </w:rPr>
        <w:t>którym mowa w § 1 ust. 1.</w:t>
      </w:r>
    </w:p>
    <w:p w14:paraId="67A5A6CC" w14:textId="006B946D" w:rsidR="00D51EA8" w:rsidRPr="00671D1C" w:rsidRDefault="000D7B4A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Wykonawca zapewni personel niezbędny dla właściwej realizacji umowy, przy czym Wykonawca nie ma prawa do wykonywania przedmiotu umowy przez osoby zatrudnione przez Zamawiającego pod rygorem </w:t>
      </w:r>
      <w:r w:rsidR="002D4CF7">
        <w:rPr>
          <w:rFonts w:asciiTheme="minorHAnsi" w:hAnsiTheme="minorHAnsi" w:cstheme="minorHAnsi"/>
          <w:sz w:val="24"/>
          <w:szCs w:val="24"/>
        </w:rPr>
        <w:t>odstąpienia od umowy</w:t>
      </w:r>
      <w:r w:rsidR="00D10594">
        <w:rPr>
          <w:rFonts w:asciiTheme="minorHAnsi" w:hAnsiTheme="minorHAnsi" w:cstheme="minorHAnsi"/>
          <w:sz w:val="24"/>
          <w:szCs w:val="24"/>
        </w:rPr>
        <w:t>.</w:t>
      </w:r>
    </w:p>
    <w:p w14:paraId="3AB10D70" w14:textId="0D0BBA46" w:rsidR="00D51EA8" w:rsidRPr="00671D1C" w:rsidRDefault="00D51EA8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  <w:lang w:val="x-none"/>
        </w:rPr>
        <w:t xml:space="preserve">W przypadku zadeklarowania w Ofercie zatrudnienia osoby z niepełnosprawnościami, Wykonawca </w:t>
      </w:r>
      <w:r w:rsidRPr="00671D1C">
        <w:rPr>
          <w:rFonts w:asciiTheme="minorHAnsi" w:hAnsiTheme="minorHAnsi" w:cstheme="minorHAnsi"/>
          <w:sz w:val="24"/>
          <w:szCs w:val="24"/>
        </w:rPr>
        <w:t xml:space="preserve">na cały czas trwania umowy przy realizacji </w:t>
      </w:r>
      <w:r w:rsidRPr="00671D1C">
        <w:rPr>
          <w:rFonts w:asciiTheme="minorHAnsi" w:hAnsiTheme="minorHAnsi" w:cstheme="minorHAnsi"/>
          <w:sz w:val="24"/>
          <w:szCs w:val="24"/>
          <w:lang w:val="x-none"/>
        </w:rPr>
        <w:t xml:space="preserve">zobowiązany jest zatrudnić na podstawie umowy o pracę osobę z niepełnosprawnościami, tj. osobę spełniającą przesłanki statusu niepełnosprawności, określone ustawą z dnia 27 sierpnia 1997 r. </w:t>
      </w:r>
      <w:r w:rsidR="00422A9B">
        <w:rPr>
          <w:rFonts w:asciiTheme="minorHAnsi" w:hAnsiTheme="minorHAnsi" w:cstheme="minorHAnsi"/>
          <w:sz w:val="24"/>
          <w:szCs w:val="24"/>
          <w:lang w:val="x-none"/>
        </w:rPr>
        <w:br/>
      </w:r>
      <w:r w:rsidRPr="00671D1C">
        <w:rPr>
          <w:rFonts w:asciiTheme="minorHAnsi" w:hAnsiTheme="minorHAnsi" w:cstheme="minorHAnsi"/>
          <w:sz w:val="24"/>
          <w:szCs w:val="24"/>
          <w:lang w:val="x-none"/>
        </w:rPr>
        <w:t>o rehabilitacji zawodowej i społecznej oraz zatrudnieniu osób niepełnosprawnych (Dz. U. z 2021 r. poz. 573) oraz ściśle przestrzegać w stosunku do tego pracownika prawa pracy</w:t>
      </w:r>
      <w:r w:rsidR="00422A9B">
        <w:rPr>
          <w:rFonts w:asciiTheme="minorHAnsi" w:hAnsiTheme="minorHAnsi" w:cstheme="minorHAnsi"/>
          <w:sz w:val="24"/>
          <w:szCs w:val="24"/>
        </w:rPr>
        <w:t xml:space="preserve"> </w:t>
      </w:r>
      <w:r w:rsidR="00422A9B">
        <w:rPr>
          <w:rFonts w:asciiTheme="minorHAnsi" w:hAnsiTheme="minorHAnsi" w:cstheme="minorHAnsi"/>
          <w:sz w:val="24"/>
          <w:szCs w:val="24"/>
        </w:rPr>
        <w:br/>
      </w:r>
      <w:r w:rsidRPr="00671D1C">
        <w:rPr>
          <w:rFonts w:asciiTheme="minorHAnsi" w:hAnsiTheme="minorHAnsi" w:cstheme="minorHAnsi"/>
          <w:sz w:val="24"/>
          <w:szCs w:val="24"/>
          <w:lang w:val="x-none"/>
        </w:rPr>
        <w:t xml:space="preserve">i ubezpieczeń społecznych, szczególnie norm dotyczących czasu pracy i obowiązku odprowadzania składek na ubezpieczenia społeczne. Zatrudnienie osoby z niepełnosprawnościami na ww. warunkach może dotyczyć zarówno osoby nowo zatrudnionej, jak również osoby wcześniej zatrudnionej przez Wykonawcę, skierowaną/oddelegowaną do realizacji zamówienia. </w:t>
      </w:r>
    </w:p>
    <w:p w14:paraId="54CC6D21" w14:textId="3786E8DB" w:rsidR="00D51EA8" w:rsidRPr="00671D1C" w:rsidRDefault="008C1454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  <w:lang w:val="x-none"/>
        </w:rPr>
        <w:t>W przypadku zadeklarowania w Ofercie zatrudnienia osoby z niepełnosprawnościami</w:t>
      </w:r>
      <w:r>
        <w:rPr>
          <w:rFonts w:asciiTheme="minorHAnsi" w:hAnsiTheme="minorHAnsi" w:cstheme="minorHAnsi"/>
          <w:sz w:val="24"/>
          <w:szCs w:val="24"/>
          <w:lang w:val="x-none"/>
        </w:rPr>
        <w:t xml:space="preserve">, </w:t>
      </w:r>
      <w:r w:rsidR="00D51EA8" w:rsidRPr="00671D1C">
        <w:rPr>
          <w:rFonts w:asciiTheme="minorHAnsi" w:hAnsiTheme="minorHAnsi" w:cstheme="minorHAnsi"/>
          <w:sz w:val="24"/>
          <w:szCs w:val="24"/>
          <w:lang w:val="x-none"/>
        </w:rPr>
        <w:t>Wykonawca w terminie do 14 dni, licząc od dnia podpisania umowy, zobowiązany jest do przedstawienia Zamawiającemu zanonimizowanych dokumentów potwierdzających zatrudnienie na podstawie umowy o pracę osoby z niepełnosprawnościami, w formie:</w:t>
      </w:r>
    </w:p>
    <w:p w14:paraId="41836307" w14:textId="4D9FDAD2" w:rsidR="00D51EA8" w:rsidRPr="00671D1C" w:rsidRDefault="00D51EA8" w:rsidP="005A2A8A">
      <w:pPr>
        <w:numPr>
          <w:ilvl w:val="1"/>
          <w:numId w:val="21"/>
        </w:numPr>
        <w:tabs>
          <w:tab w:val="num" w:pos="426"/>
        </w:tabs>
        <w:spacing w:line="276" w:lineRule="auto"/>
        <w:ind w:left="709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złożenia poświadczonej przez Wykonawcę za zgodność z oryginałem kopii umowy o pracę. Kopia umowy powinna zostać zanonimizowana w sposób zapewniający </w:t>
      </w:r>
      <w:r w:rsidRPr="00671D1C">
        <w:rPr>
          <w:rFonts w:asciiTheme="minorHAnsi" w:hAnsiTheme="minorHAnsi" w:cstheme="minorHAnsi"/>
          <w:sz w:val="24"/>
          <w:szCs w:val="24"/>
        </w:rPr>
        <w:lastRenderedPageBreak/>
        <w:t xml:space="preserve">ochronę danych osobowych pracownika, (tj. w szczególności bez adresów, nr PESEL pracownika). Imię i nazwisko pracownika nie podlega </w:t>
      </w:r>
      <w:proofErr w:type="spellStart"/>
      <w:r w:rsidRPr="00671D1C">
        <w:rPr>
          <w:rFonts w:asciiTheme="minorHAnsi" w:hAnsiTheme="minorHAnsi" w:cstheme="minorHAnsi"/>
          <w:sz w:val="24"/>
          <w:szCs w:val="24"/>
        </w:rPr>
        <w:t>anonimizacji</w:t>
      </w:r>
      <w:proofErr w:type="spellEnd"/>
      <w:r w:rsidRPr="00671D1C">
        <w:rPr>
          <w:rFonts w:asciiTheme="minorHAnsi" w:hAnsiTheme="minorHAnsi" w:cstheme="minorHAnsi"/>
          <w:sz w:val="24"/>
          <w:szCs w:val="24"/>
        </w:rPr>
        <w:t xml:space="preserve">. Informacje takie jak: data zawarcia umowy, rodzaj umowy o pracę, zakres obowiązków pracownika </w:t>
      </w:r>
      <w:r w:rsidR="00422A9B">
        <w:rPr>
          <w:rFonts w:asciiTheme="minorHAnsi" w:hAnsiTheme="minorHAnsi" w:cstheme="minorHAnsi"/>
          <w:sz w:val="24"/>
          <w:szCs w:val="24"/>
        </w:rPr>
        <w:br/>
      </w:r>
      <w:r w:rsidRPr="00671D1C">
        <w:rPr>
          <w:rFonts w:asciiTheme="minorHAnsi" w:hAnsiTheme="minorHAnsi" w:cstheme="minorHAnsi"/>
          <w:sz w:val="24"/>
          <w:szCs w:val="24"/>
        </w:rPr>
        <w:t>i wymiar etatu powinny być możliwe do zidentyfikowania;</w:t>
      </w:r>
    </w:p>
    <w:p w14:paraId="2DF7B3B1" w14:textId="77777777" w:rsidR="00D51EA8" w:rsidRPr="00671D1C" w:rsidRDefault="00D51EA8" w:rsidP="005A2A8A">
      <w:pPr>
        <w:numPr>
          <w:ilvl w:val="1"/>
          <w:numId w:val="21"/>
        </w:numPr>
        <w:tabs>
          <w:tab w:val="num" w:pos="426"/>
        </w:tabs>
        <w:spacing w:line="276" w:lineRule="auto"/>
        <w:ind w:left="709" w:hanging="283"/>
        <w:contextualSpacing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złożenia poświadczonej przez Wykonawcę za zgodność z oryginałem kopii orzeczenia o niepełnosprawności lub kopii orzeczenia o ustaleniu stopnia niepełnosprawności lub kopii orzeczenia o długotrwałej niezdolności do pracy lub kopii dokumentu potwierdzającego niepełnosprawność danej osoby w rozumieniu właściwych przepisów państw członkowskich Unii Europejskiej lub Europejskiego Obszaru Gospodarczego, zanonimizowaną w sposób zapewniający ochronę danych osobowych pracowników, przy czym imię i nazwisko pracownika nie podlega </w:t>
      </w:r>
      <w:proofErr w:type="spellStart"/>
      <w:r w:rsidRPr="00671D1C">
        <w:rPr>
          <w:rFonts w:asciiTheme="minorHAnsi" w:hAnsiTheme="minorHAnsi" w:cstheme="minorHAnsi"/>
          <w:sz w:val="24"/>
          <w:szCs w:val="24"/>
        </w:rPr>
        <w:t>anonimizacji</w:t>
      </w:r>
      <w:proofErr w:type="spellEnd"/>
      <w:r w:rsidRPr="00671D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D51C0AB" w14:textId="2941974B" w:rsidR="00D51EA8" w:rsidRPr="00671D1C" w:rsidRDefault="00D51EA8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W przypadku zmiany osoby niepełnosprawnej, o której mowa w ust. </w:t>
      </w:r>
      <w:r w:rsidR="008C1454">
        <w:rPr>
          <w:rFonts w:asciiTheme="minorHAnsi" w:hAnsiTheme="minorHAnsi" w:cstheme="minorHAnsi"/>
          <w:sz w:val="24"/>
          <w:szCs w:val="24"/>
        </w:rPr>
        <w:t>3</w:t>
      </w:r>
      <w:r w:rsidRPr="00671D1C">
        <w:rPr>
          <w:rFonts w:asciiTheme="minorHAnsi" w:hAnsiTheme="minorHAnsi" w:cstheme="minorHAnsi"/>
          <w:sz w:val="24"/>
          <w:szCs w:val="24"/>
        </w:rPr>
        <w:t xml:space="preserve">, Wykonawca zobowiązany jest do przedstawienia Zamawiającemu zanonimizowanych dokumentów potwierdzających zatrudnienie nowej osoby na podstawie umowy o pracę, wskazanych w ust. </w:t>
      </w:r>
      <w:r w:rsidR="008C1454">
        <w:rPr>
          <w:rFonts w:asciiTheme="minorHAnsi" w:hAnsiTheme="minorHAnsi" w:cstheme="minorHAnsi"/>
          <w:sz w:val="24"/>
          <w:szCs w:val="24"/>
        </w:rPr>
        <w:t>4</w:t>
      </w:r>
      <w:r w:rsidRPr="00671D1C">
        <w:rPr>
          <w:rFonts w:asciiTheme="minorHAnsi" w:hAnsiTheme="minorHAnsi" w:cstheme="minorHAnsi"/>
          <w:sz w:val="24"/>
          <w:szCs w:val="24"/>
        </w:rPr>
        <w:t>, w ciągu 14 dni od dnia dokonania zmiany.</w:t>
      </w:r>
    </w:p>
    <w:p w14:paraId="57D7832D" w14:textId="2525C903" w:rsidR="000D7B4A" w:rsidRPr="00671D1C" w:rsidRDefault="000D7B4A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Wykonawca zobowiązuje się do niezwłocznego informowania Zamawiającego o trudnościach w realizacji umowy, w szczególności o zamiarze zaprzestania jej realizacji.</w:t>
      </w:r>
    </w:p>
    <w:p w14:paraId="20B48215" w14:textId="46444F1C" w:rsidR="00CD3A97" w:rsidRPr="00671D1C" w:rsidRDefault="00CD3A97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Wykonawca zobowiązuje się do przechowywania dla celów dowodowych dokumentacji związanej z realizacją umowy do dnia 31 grudnia 202</w:t>
      </w:r>
      <w:r w:rsidR="00DF4CB5" w:rsidRPr="00671D1C">
        <w:rPr>
          <w:rFonts w:asciiTheme="minorHAnsi" w:hAnsiTheme="minorHAnsi" w:cstheme="minorHAnsi"/>
          <w:sz w:val="24"/>
          <w:szCs w:val="24"/>
        </w:rPr>
        <w:t>7</w:t>
      </w:r>
      <w:r w:rsidRPr="00671D1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7EF2649" w14:textId="089A8C26" w:rsidR="00CD3A97" w:rsidRPr="00671D1C" w:rsidRDefault="00CD3A97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W przypadku konieczności przedłużenia terminu, o którym mowa w ust. </w:t>
      </w:r>
      <w:r w:rsidR="00E3668F">
        <w:rPr>
          <w:rFonts w:asciiTheme="minorHAnsi" w:hAnsiTheme="minorHAnsi" w:cstheme="minorHAnsi"/>
          <w:sz w:val="24"/>
          <w:szCs w:val="24"/>
        </w:rPr>
        <w:t>7</w:t>
      </w:r>
      <w:r w:rsidRPr="00671D1C">
        <w:rPr>
          <w:rFonts w:asciiTheme="minorHAnsi" w:hAnsiTheme="minorHAnsi" w:cstheme="minorHAnsi"/>
          <w:sz w:val="24"/>
          <w:szCs w:val="24"/>
        </w:rPr>
        <w:t xml:space="preserve">, Zamawiający powiadomi o tym pisemnie Wykonawcę przed jego upływem. </w:t>
      </w:r>
    </w:p>
    <w:p w14:paraId="3C9CA360" w14:textId="5C90BAC1" w:rsidR="00CD3A97" w:rsidRPr="00671D1C" w:rsidRDefault="00CD3A97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Powiadomienie, o którym mowa w ust. </w:t>
      </w:r>
      <w:r w:rsidR="00422A9B">
        <w:rPr>
          <w:rFonts w:asciiTheme="minorHAnsi" w:hAnsiTheme="minorHAnsi" w:cstheme="minorHAnsi"/>
          <w:sz w:val="24"/>
          <w:szCs w:val="24"/>
        </w:rPr>
        <w:t>8</w:t>
      </w:r>
      <w:r w:rsidRPr="00671D1C">
        <w:rPr>
          <w:rFonts w:asciiTheme="minorHAnsi" w:hAnsiTheme="minorHAnsi" w:cstheme="minorHAnsi"/>
          <w:sz w:val="24"/>
          <w:szCs w:val="24"/>
        </w:rPr>
        <w:t xml:space="preserve">, oznacza konieczność przedłużenia okresu przechowywania dokumentacji, o którym mowa w ust. </w:t>
      </w:r>
      <w:r w:rsidR="00422A9B">
        <w:rPr>
          <w:rFonts w:asciiTheme="minorHAnsi" w:hAnsiTheme="minorHAnsi" w:cstheme="minorHAnsi"/>
          <w:sz w:val="24"/>
          <w:szCs w:val="24"/>
        </w:rPr>
        <w:t>7</w:t>
      </w:r>
      <w:r w:rsidRPr="00671D1C">
        <w:rPr>
          <w:rFonts w:asciiTheme="minorHAnsi" w:hAnsiTheme="minorHAnsi" w:cstheme="minorHAnsi"/>
          <w:sz w:val="24"/>
          <w:szCs w:val="24"/>
        </w:rPr>
        <w:t xml:space="preserve"> o wskazany w powiadomieniu termin.</w:t>
      </w:r>
    </w:p>
    <w:p w14:paraId="60346015" w14:textId="77777777" w:rsidR="00CD3A97" w:rsidRPr="00671D1C" w:rsidRDefault="00CD3A97" w:rsidP="005A2A8A">
      <w:pPr>
        <w:widowControl w:val="0"/>
        <w:numPr>
          <w:ilvl w:val="0"/>
          <w:numId w:val="1"/>
        </w:numPr>
        <w:adjustRightInd w:val="0"/>
        <w:spacing w:line="276" w:lineRule="auto"/>
        <w:ind w:left="426" w:hanging="426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Wykonawcy nie przysługuje dodatkowe wynagrodzenie z tytułu przechowywania dokumentacji związanej z wykonywaniem umowy.</w:t>
      </w:r>
    </w:p>
    <w:p w14:paraId="7686A6E2" w14:textId="77777777" w:rsidR="00A732CA" w:rsidRPr="00671D1C" w:rsidRDefault="00A732CA" w:rsidP="00671D1C">
      <w:pPr>
        <w:pStyle w:val="Akapitzlist"/>
        <w:suppressAutoHyphens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3DF68AB" w14:textId="0A13077C" w:rsidR="00A732CA" w:rsidRPr="00671D1C" w:rsidRDefault="00A732CA" w:rsidP="00671D1C">
      <w:pPr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422A9B">
        <w:rPr>
          <w:rFonts w:asciiTheme="minorHAnsi" w:hAnsiTheme="minorHAnsi" w:cstheme="minorHAnsi"/>
          <w:b/>
          <w:bCs/>
          <w:sz w:val="24"/>
          <w:szCs w:val="24"/>
        </w:rPr>
        <w:t xml:space="preserve"> 4</w:t>
      </w:r>
    </w:p>
    <w:p w14:paraId="1CBF2DA8" w14:textId="77777777" w:rsidR="00A732CA" w:rsidRPr="00671D1C" w:rsidRDefault="00A732CA" w:rsidP="00671D1C">
      <w:pPr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 xml:space="preserve">Prawa autorskie </w:t>
      </w:r>
    </w:p>
    <w:p w14:paraId="4EE44175" w14:textId="77777777" w:rsidR="00C27AAA" w:rsidRPr="00671D1C" w:rsidRDefault="00C27AAA" w:rsidP="005A2A8A">
      <w:pPr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Wykonawca oświadcza, że:</w:t>
      </w:r>
    </w:p>
    <w:p w14:paraId="25B00F28" w14:textId="56C56F6B" w:rsidR="00C27AAA" w:rsidRPr="00671D1C" w:rsidRDefault="00C27AAA" w:rsidP="005A2A8A">
      <w:pPr>
        <w:numPr>
          <w:ilvl w:val="0"/>
          <w:numId w:val="13"/>
        </w:numPr>
        <w:tabs>
          <w:tab w:val="clear" w:pos="644"/>
          <w:tab w:val="num" w:pos="567"/>
        </w:tabs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wszelkie utwory w rozumieniu ustawy z dnia 4 lutego 1994 r. o prawie autorskim i prawach pokrewnych (Dz. U. z 20</w:t>
      </w:r>
      <w:r w:rsidR="008C1454">
        <w:rPr>
          <w:rFonts w:asciiTheme="minorHAnsi" w:hAnsiTheme="minorHAnsi" w:cstheme="minorHAnsi"/>
          <w:sz w:val="24"/>
          <w:szCs w:val="24"/>
        </w:rPr>
        <w:t>21</w:t>
      </w:r>
      <w:r w:rsidRPr="00671D1C">
        <w:rPr>
          <w:rFonts w:asciiTheme="minorHAnsi" w:hAnsiTheme="minorHAnsi" w:cstheme="minorHAnsi"/>
          <w:sz w:val="24"/>
          <w:szCs w:val="24"/>
        </w:rPr>
        <w:t xml:space="preserve"> r. poz. 1</w:t>
      </w:r>
      <w:r w:rsidR="008C1454">
        <w:rPr>
          <w:rFonts w:asciiTheme="minorHAnsi" w:hAnsiTheme="minorHAnsi" w:cstheme="minorHAnsi"/>
          <w:sz w:val="24"/>
          <w:szCs w:val="24"/>
        </w:rPr>
        <w:t>062</w:t>
      </w:r>
      <w:r w:rsidRPr="00671D1C">
        <w:rPr>
          <w:rFonts w:asciiTheme="minorHAnsi" w:hAnsiTheme="minorHAnsi" w:cstheme="minorHAnsi"/>
          <w:sz w:val="24"/>
          <w:szCs w:val="24"/>
        </w:rPr>
        <w:t xml:space="preserve"> ze zm.), jakimi będzie się posługiwał w toku realizacji prac objętych umową, a także powstałych w jej trakcie lub wyniku, będą oryginalne, bez niedozwolonych zapożyczeń z utworów osób trzecich oraz nie będą naruszać praw przysługujących osobom trzecim, a w szczególności praw autorskich, wzorów użytkowych lub przemysłowych oraz dóbr osobistych,</w:t>
      </w:r>
    </w:p>
    <w:p w14:paraId="6E42295A" w14:textId="4BBE5A9D" w:rsidR="00C27AAA" w:rsidRPr="00671D1C" w:rsidRDefault="00C27AAA" w:rsidP="005A2A8A">
      <w:pPr>
        <w:numPr>
          <w:ilvl w:val="0"/>
          <w:numId w:val="13"/>
        </w:numPr>
        <w:tabs>
          <w:tab w:val="clear" w:pos="644"/>
          <w:tab w:val="num" w:pos="567"/>
        </w:tabs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nabędzie prawa, w tym autorskie prawa majątkowe oraz wszelkie upoważnienia do wykonywania praw zależnych od osób, którymi będzie posługiwać się, a także uzyska od tych osób nieodwołalne zezwolenia na wykonywanie zależnych praw autorskich oraz na wprowadzenie zmian bez konieczności ich uzgadniania z osobami, którym mogłyby przysługiwać autorskie prawa osobiste,</w:t>
      </w:r>
      <w:r w:rsidR="00E3668F">
        <w:rPr>
          <w:rFonts w:asciiTheme="minorHAnsi" w:hAnsiTheme="minorHAnsi" w:cstheme="minorHAnsi"/>
          <w:sz w:val="24"/>
          <w:szCs w:val="24"/>
        </w:rPr>
        <w:t xml:space="preserve"> w przypadku muzyki uzyska stosowną licencję na jej wykorzystanie i pokryje koszty z tym związane,</w:t>
      </w:r>
    </w:p>
    <w:p w14:paraId="7B3947E5" w14:textId="77777777" w:rsidR="00C27AAA" w:rsidRPr="00671D1C" w:rsidRDefault="00C27AAA" w:rsidP="005A2A8A">
      <w:pPr>
        <w:numPr>
          <w:ilvl w:val="0"/>
          <w:numId w:val="13"/>
        </w:numPr>
        <w:tabs>
          <w:tab w:val="clear" w:pos="644"/>
          <w:tab w:val="num" w:pos="567"/>
        </w:tabs>
        <w:spacing w:line="276" w:lineRule="auto"/>
        <w:ind w:left="567" w:hanging="283"/>
        <w:rPr>
          <w:rFonts w:asciiTheme="minorHAnsi" w:hAnsiTheme="minorHAnsi" w:cstheme="minorHAnsi"/>
          <w:b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lastRenderedPageBreak/>
        <w:t>nie dokonał i nie dokona rozporządzeń prawami, w tym autorskimi prawami majątkowymi w zakresie, jaki uniemożliwiłby ich nabycie przez Zamawiającego i dysponowanie na polach eksploatacji określonych w ust. 2.</w:t>
      </w:r>
    </w:p>
    <w:p w14:paraId="5F88131A" w14:textId="05B834DA" w:rsidR="00C27AAA" w:rsidRPr="00671D1C" w:rsidRDefault="00090A39" w:rsidP="005A2A8A">
      <w:pPr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Z chwilą powstania utworu </w:t>
      </w:r>
      <w:r w:rsidR="00C27AAA" w:rsidRPr="00671D1C">
        <w:rPr>
          <w:rFonts w:asciiTheme="minorHAnsi" w:hAnsiTheme="minorHAnsi" w:cstheme="minorHAnsi"/>
          <w:sz w:val="24"/>
          <w:szCs w:val="24"/>
        </w:rPr>
        <w:t xml:space="preserve">w rozumieniu ustawy </w:t>
      </w:r>
      <w:r w:rsidRPr="00671D1C">
        <w:rPr>
          <w:rFonts w:asciiTheme="minorHAnsi" w:hAnsiTheme="minorHAnsi" w:cstheme="minorHAnsi"/>
          <w:sz w:val="24"/>
          <w:szCs w:val="24"/>
        </w:rPr>
        <w:t>z dnia 4 lutego 1994 r. o prawie autorskim i </w:t>
      </w:r>
      <w:r w:rsidR="008C1454">
        <w:rPr>
          <w:rFonts w:asciiTheme="minorHAnsi" w:hAnsiTheme="minorHAnsi" w:cstheme="minorHAnsi"/>
          <w:sz w:val="24"/>
          <w:szCs w:val="24"/>
        </w:rPr>
        <w:t>prawach pokrewnych (Dz. U. z 2021</w:t>
      </w:r>
      <w:r w:rsidRPr="00671D1C">
        <w:rPr>
          <w:rFonts w:asciiTheme="minorHAnsi" w:hAnsiTheme="minorHAnsi" w:cstheme="minorHAnsi"/>
          <w:sz w:val="24"/>
          <w:szCs w:val="24"/>
        </w:rPr>
        <w:t xml:space="preserve"> r. poz. 1</w:t>
      </w:r>
      <w:r w:rsidR="008C1454">
        <w:rPr>
          <w:rFonts w:asciiTheme="minorHAnsi" w:hAnsiTheme="minorHAnsi" w:cstheme="minorHAnsi"/>
          <w:sz w:val="24"/>
          <w:szCs w:val="24"/>
        </w:rPr>
        <w:t>062</w:t>
      </w:r>
      <w:r w:rsidRPr="00671D1C">
        <w:rPr>
          <w:rFonts w:asciiTheme="minorHAnsi" w:hAnsiTheme="minorHAnsi" w:cstheme="minorHAnsi"/>
          <w:sz w:val="24"/>
          <w:szCs w:val="24"/>
        </w:rPr>
        <w:t xml:space="preserve"> ze zm.)</w:t>
      </w:r>
      <w:r w:rsidR="00C27AAA" w:rsidRPr="00671D1C">
        <w:rPr>
          <w:rFonts w:asciiTheme="minorHAnsi" w:hAnsiTheme="minorHAnsi" w:cstheme="minorHAnsi"/>
          <w:sz w:val="24"/>
          <w:szCs w:val="24"/>
        </w:rPr>
        <w:t>, przechodzą na Zamawiającego autorskie prawa maj</w:t>
      </w:r>
      <w:r w:rsidRPr="00671D1C">
        <w:rPr>
          <w:rFonts w:asciiTheme="minorHAnsi" w:hAnsiTheme="minorHAnsi" w:cstheme="minorHAnsi"/>
          <w:sz w:val="24"/>
          <w:szCs w:val="24"/>
        </w:rPr>
        <w:t>ątkowe oraz prawa pokrewne do tego utworu</w:t>
      </w:r>
      <w:r w:rsidR="00C27AAA" w:rsidRPr="00671D1C">
        <w:rPr>
          <w:rFonts w:asciiTheme="minorHAnsi" w:hAnsiTheme="minorHAnsi" w:cstheme="minorHAnsi"/>
          <w:sz w:val="24"/>
          <w:szCs w:val="24"/>
        </w:rPr>
        <w:t xml:space="preserve"> w zakresie rozporządzania nim i korzystania z ni</w:t>
      </w:r>
      <w:r w:rsidRPr="00671D1C">
        <w:rPr>
          <w:rFonts w:asciiTheme="minorHAnsi" w:hAnsiTheme="minorHAnsi" w:cstheme="minorHAnsi"/>
          <w:sz w:val="24"/>
          <w:szCs w:val="24"/>
        </w:rPr>
        <w:t>ego</w:t>
      </w:r>
      <w:r w:rsidR="00C27AAA" w:rsidRPr="00671D1C">
        <w:rPr>
          <w:rFonts w:asciiTheme="minorHAnsi" w:hAnsiTheme="minorHAnsi" w:cstheme="minorHAnsi"/>
          <w:sz w:val="24"/>
          <w:szCs w:val="24"/>
        </w:rPr>
        <w:t xml:space="preserve"> przez czas nieoznaczony na terytorium Polski i poza jej granicami na polach eksploatacji obejmujących:</w:t>
      </w:r>
    </w:p>
    <w:p w14:paraId="0251B07B" w14:textId="77777777" w:rsidR="00C27AAA" w:rsidRPr="00671D1C" w:rsidRDefault="00C27AAA" w:rsidP="005A2A8A">
      <w:pPr>
        <w:widowControl w:val="0"/>
        <w:numPr>
          <w:ilvl w:val="0"/>
          <w:numId w:val="14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utrwalenie (sporządzenie egzemplarza, który mógłby służyć publikacji utworu), </w:t>
      </w:r>
    </w:p>
    <w:p w14:paraId="12EBFE9B" w14:textId="77777777" w:rsidR="00C27AAA" w:rsidRPr="00671D1C" w:rsidRDefault="00C27AAA" w:rsidP="005A2A8A">
      <w:pPr>
        <w:widowControl w:val="0"/>
        <w:numPr>
          <w:ilvl w:val="0"/>
          <w:numId w:val="14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digitalizację, wprowadzenie do pamięci komputera, </w:t>
      </w:r>
    </w:p>
    <w:p w14:paraId="02934254" w14:textId="77777777" w:rsidR="00C27AAA" w:rsidRPr="00671D1C" w:rsidRDefault="00C27AAA" w:rsidP="005A2A8A">
      <w:pPr>
        <w:widowControl w:val="0"/>
        <w:numPr>
          <w:ilvl w:val="0"/>
          <w:numId w:val="14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sporządzenie wydruku komputerowego, </w:t>
      </w:r>
    </w:p>
    <w:p w14:paraId="6664359A" w14:textId="77777777" w:rsidR="00C27AAA" w:rsidRPr="00671D1C" w:rsidRDefault="00C27AAA" w:rsidP="005A2A8A">
      <w:pPr>
        <w:widowControl w:val="0"/>
        <w:numPr>
          <w:ilvl w:val="0"/>
          <w:numId w:val="14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zwielokrotnienie poprzez druk lub nagranie na nośniku magnetycznym w postaci elektronicznej, wprowadzenie do obrotu, </w:t>
      </w:r>
    </w:p>
    <w:p w14:paraId="2D6951C8" w14:textId="77777777" w:rsidR="00C27AAA" w:rsidRPr="00671D1C" w:rsidRDefault="00C27AAA" w:rsidP="005A2A8A">
      <w:pPr>
        <w:widowControl w:val="0"/>
        <w:numPr>
          <w:ilvl w:val="0"/>
          <w:numId w:val="14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nieodpłatne wypożyczenie lub udostępnienie zwielokrotnionych egzemplarzy, wystawianie lub prezentowanie w dowolny sposób, powoływanie się i przytaczanie,</w:t>
      </w:r>
    </w:p>
    <w:p w14:paraId="3C73214D" w14:textId="77777777" w:rsidR="00C27AAA" w:rsidRPr="00671D1C" w:rsidRDefault="00C27AAA" w:rsidP="005A2A8A">
      <w:pPr>
        <w:widowControl w:val="0"/>
        <w:numPr>
          <w:ilvl w:val="0"/>
          <w:numId w:val="14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wprowadzanie w całości lub części do sieci komputerowej Internet w sposób umożliwiający transmisję odbiorczą przez zainteresowanego użytkownika łącznie z utrwalaniem w pamięci RAM, </w:t>
      </w:r>
    </w:p>
    <w:p w14:paraId="27D150EE" w14:textId="77777777" w:rsidR="00C27AAA" w:rsidRPr="00671D1C" w:rsidRDefault="00C27AAA" w:rsidP="005A2A8A">
      <w:pPr>
        <w:widowControl w:val="0"/>
        <w:numPr>
          <w:ilvl w:val="0"/>
          <w:numId w:val="14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wykorzystanie w materiałach wydawniczych oraz we wszelkiego rodzaju mediach audio – wizualnych i komputerowych,</w:t>
      </w:r>
    </w:p>
    <w:p w14:paraId="26936F5E" w14:textId="7E7EF602" w:rsidR="00C27AAA" w:rsidRPr="00671D1C" w:rsidRDefault="00C27AAA" w:rsidP="005A2A8A">
      <w:pPr>
        <w:widowControl w:val="0"/>
        <w:numPr>
          <w:ilvl w:val="0"/>
          <w:numId w:val="14"/>
        </w:numPr>
        <w:adjustRightInd w:val="0"/>
        <w:spacing w:line="276" w:lineRule="auto"/>
        <w:ind w:left="567" w:hanging="283"/>
        <w:textAlignment w:val="baseline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dokonywania opracowań, przemontowań i zmian układu,</w:t>
      </w:r>
      <w:r w:rsidR="00090A39" w:rsidRPr="00671D1C">
        <w:rPr>
          <w:rFonts w:asciiTheme="minorHAnsi" w:hAnsiTheme="minorHAnsi" w:cstheme="minorHAnsi"/>
          <w:sz w:val="24"/>
          <w:szCs w:val="24"/>
        </w:rPr>
        <w:t xml:space="preserve"> </w:t>
      </w:r>
      <w:r w:rsidRPr="00671D1C">
        <w:rPr>
          <w:rFonts w:asciiTheme="minorHAnsi" w:hAnsiTheme="minorHAnsi" w:cstheme="minorHAnsi"/>
          <w:sz w:val="24"/>
          <w:szCs w:val="24"/>
        </w:rPr>
        <w:t>w oryginalnej wersji językowej i w tłumaczeniu na inne języki, wraz z prawem do dokonywania opracowań i zmian, a także Wykonawca zezwala Zamawiającemu na wykonywanie zależnego prawa autorskiego.</w:t>
      </w:r>
    </w:p>
    <w:p w14:paraId="012434AE" w14:textId="24D3BF0A" w:rsidR="00C27AAA" w:rsidRPr="00671D1C" w:rsidRDefault="00C27AAA" w:rsidP="005A2A8A">
      <w:pPr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Wraz z przeniesieniem autorskich praw majątkowych Zamawiający przejmuje na własność nośniki, na których utrwalono utwory.</w:t>
      </w:r>
    </w:p>
    <w:p w14:paraId="4C5CB479" w14:textId="3A29B818" w:rsidR="00C27AAA" w:rsidRDefault="00C27AAA" w:rsidP="005A2A8A">
      <w:pPr>
        <w:numPr>
          <w:ilvl w:val="0"/>
          <w:numId w:val="12"/>
        </w:numPr>
        <w:tabs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Wykonawca odpowiada za naruszenie dóbr osobistych lub praw autorskich i pokrewnych osób trzecich, spowodowanych w trakcie lub w wyniku realizacji prac objętych umową lub dysponowania przez Zamawiającego utworami, a w przypadku skierowania z tego tytułu roszczeń przeciwko Zamawiającemu, Wykonawca zobowiązuje się do całkowitego zaspokojenia roszczeń osób trzecich oraz do zwolnienia Zamawiającego z obowiązku świadczenia z tego tytułu a także zwrotu i wynagrodzenia Zamawiającemu poniesionych z tego tytułu kosztów i utraconych korzyści, oraz do podjęcia stosownej obrony Zamawiającego na własny koszt.</w:t>
      </w:r>
    </w:p>
    <w:p w14:paraId="6D8847C9" w14:textId="77777777" w:rsidR="00D10594" w:rsidRPr="00671D1C" w:rsidRDefault="00D10594" w:rsidP="00D10594">
      <w:pPr>
        <w:spacing w:line="276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14DC6E6E" w14:textId="11E59952" w:rsidR="00EA772A" w:rsidRPr="00671D1C" w:rsidRDefault="00EA772A" w:rsidP="00EA772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422A9B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67853B50" w14:textId="77777777" w:rsidR="00EA772A" w:rsidRPr="00671D1C" w:rsidRDefault="00EA772A" w:rsidP="00EA772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Wynagrodzenie Wykonawcy</w:t>
      </w:r>
    </w:p>
    <w:p w14:paraId="7D416598" w14:textId="2BFF49D3" w:rsidR="00EA772A" w:rsidRPr="00671D1C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 xml:space="preserve">Zamawiający zapłaci Wykonawcy z tytułu wykonania umowy wynagrodzenie </w:t>
      </w:r>
      <w:r w:rsidRPr="00671D1C">
        <w:rPr>
          <w:rFonts w:asciiTheme="minorHAnsi" w:hAnsiTheme="minorHAnsi" w:cstheme="minorHAnsi"/>
          <w:bCs/>
          <w:sz w:val="24"/>
          <w:szCs w:val="24"/>
        </w:rPr>
        <w:br/>
        <w:t>w wysokości  nie większej niż ………. (słownie: ……………) złotych brutto,</w:t>
      </w:r>
      <w:r w:rsidRPr="00671D1C">
        <w:rPr>
          <w:rFonts w:asciiTheme="minorHAnsi" w:hAnsiTheme="minorHAnsi" w:cstheme="minorHAnsi"/>
          <w:sz w:val="24"/>
          <w:szCs w:val="24"/>
        </w:rPr>
        <w:t xml:space="preserve"> w tym wynagrodzenie z tytułu przeniesienia autorskich praw majątkowych, o których mowa </w:t>
      </w:r>
      <w:r w:rsidR="00422A9B">
        <w:rPr>
          <w:rFonts w:asciiTheme="minorHAnsi" w:hAnsiTheme="minorHAnsi" w:cstheme="minorHAnsi"/>
          <w:sz w:val="24"/>
          <w:szCs w:val="24"/>
        </w:rPr>
        <w:br/>
      </w:r>
      <w:r w:rsidRPr="00671D1C">
        <w:rPr>
          <w:rFonts w:asciiTheme="minorHAnsi" w:hAnsiTheme="minorHAnsi" w:cstheme="minorHAnsi"/>
          <w:sz w:val="24"/>
          <w:szCs w:val="24"/>
        </w:rPr>
        <w:t xml:space="preserve">w § </w:t>
      </w:r>
      <w:r w:rsidR="00E3668F">
        <w:rPr>
          <w:rFonts w:asciiTheme="minorHAnsi" w:hAnsiTheme="minorHAnsi" w:cstheme="minorHAnsi"/>
          <w:sz w:val="24"/>
          <w:szCs w:val="24"/>
        </w:rPr>
        <w:t>4</w:t>
      </w:r>
      <w:r w:rsidRPr="00671D1C">
        <w:rPr>
          <w:rFonts w:asciiTheme="minorHAnsi" w:hAnsiTheme="minorHAnsi" w:cstheme="minorHAnsi"/>
          <w:sz w:val="24"/>
          <w:szCs w:val="24"/>
        </w:rPr>
        <w:t>.</w:t>
      </w:r>
    </w:p>
    <w:p w14:paraId="50E369E2" w14:textId="7BBFEA15" w:rsidR="00EA772A" w:rsidRPr="00671D1C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Wynagrodzenie będzie płatne po wykonaniu umowy, na podstawie faktury, wystawionej po  </w:t>
      </w:r>
      <w:r w:rsidR="005373C7">
        <w:rPr>
          <w:rFonts w:asciiTheme="minorHAnsi" w:hAnsiTheme="minorHAnsi" w:cstheme="minorHAnsi"/>
          <w:bCs/>
          <w:sz w:val="24"/>
          <w:szCs w:val="24"/>
        </w:rPr>
        <w:t>akceptacji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przez </w:t>
      </w:r>
      <w:r w:rsidR="005373C7" w:rsidRPr="005373C7">
        <w:rPr>
          <w:rFonts w:asciiTheme="minorHAnsi" w:hAnsiTheme="minorHAnsi" w:cstheme="minorHAnsi"/>
          <w:bCs/>
          <w:sz w:val="24"/>
          <w:szCs w:val="24"/>
        </w:rPr>
        <w:t xml:space="preserve">Zamawiającego </w:t>
      </w:r>
      <w:r w:rsidRPr="005373C7">
        <w:rPr>
          <w:rFonts w:asciiTheme="minorHAnsi" w:hAnsiTheme="minorHAnsi" w:cstheme="minorHAnsi"/>
          <w:bCs/>
          <w:sz w:val="24"/>
          <w:szCs w:val="24"/>
        </w:rPr>
        <w:t xml:space="preserve"> sprawozdania z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realizacji filmu promocyjnego</w:t>
      </w:r>
      <w:r w:rsidR="00422A9B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22A9B">
        <w:rPr>
          <w:rFonts w:asciiTheme="minorHAnsi" w:hAnsiTheme="minorHAnsi" w:cstheme="minorHAnsi"/>
          <w:bCs/>
          <w:sz w:val="24"/>
          <w:szCs w:val="24"/>
        </w:rPr>
        <w:br/>
        <w:t>o którym mowa w pkt 6 OPZ</w:t>
      </w:r>
      <w:r w:rsidRPr="00671D1C">
        <w:rPr>
          <w:rFonts w:asciiTheme="minorHAnsi" w:hAnsiTheme="minorHAnsi" w:cstheme="minorHAnsi"/>
          <w:bCs/>
          <w:sz w:val="24"/>
          <w:szCs w:val="24"/>
        </w:rPr>
        <w:t>.</w:t>
      </w:r>
    </w:p>
    <w:p w14:paraId="3F61F212" w14:textId="607451F0" w:rsidR="00EA772A" w:rsidRPr="00671D1C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Zamawiający z</w:t>
      </w:r>
      <w:r w:rsidR="00422A9B">
        <w:rPr>
          <w:rFonts w:asciiTheme="minorHAnsi" w:hAnsiTheme="minorHAnsi" w:cstheme="minorHAnsi"/>
          <w:bCs/>
          <w:sz w:val="24"/>
          <w:szCs w:val="24"/>
        </w:rPr>
        <w:t>apłaci Wykonawcy wynagrodzenie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w terminie 21 dni od dnia </w:t>
      </w:r>
      <w:r w:rsidR="00422A9B">
        <w:rPr>
          <w:rFonts w:asciiTheme="minorHAnsi" w:hAnsiTheme="minorHAnsi" w:cstheme="minorHAnsi"/>
          <w:bCs/>
          <w:sz w:val="24"/>
          <w:szCs w:val="24"/>
        </w:rPr>
        <w:t xml:space="preserve">otrzymania </w:t>
      </w:r>
      <w:r w:rsidRPr="00671D1C">
        <w:rPr>
          <w:rFonts w:asciiTheme="minorHAnsi" w:hAnsiTheme="minorHAnsi" w:cstheme="minorHAnsi"/>
          <w:bCs/>
          <w:sz w:val="24"/>
          <w:szCs w:val="24"/>
        </w:rPr>
        <w:t>prawidłowo wystawionej faktury</w:t>
      </w:r>
      <w:r w:rsidR="00422A9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22A9B" w:rsidRPr="00671D1C">
        <w:rPr>
          <w:rFonts w:asciiTheme="minorHAnsi" w:hAnsiTheme="minorHAnsi" w:cstheme="minorHAnsi"/>
          <w:sz w:val="24"/>
          <w:szCs w:val="24"/>
        </w:rPr>
        <w:t>(</w:t>
      </w:r>
      <w:r w:rsidR="00422A9B" w:rsidRPr="00671D1C">
        <w:rPr>
          <w:rFonts w:asciiTheme="minorHAnsi" w:hAnsiTheme="minorHAnsi" w:cstheme="minorHAnsi"/>
          <w:i/>
          <w:sz w:val="24"/>
          <w:szCs w:val="24"/>
        </w:rPr>
        <w:t>pod pojęciem „prawidłowo” Zamawiający rozumie zawarcie wszystkich elementów faktury wymaganych przez obowiązujące przepisy prawa w tym zakresie)</w:t>
      </w:r>
      <w:r w:rsidR="00422A9B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22A9B" w:rsidRPr="000E58CA">
        <w:rPr>
          <w:rFonts w:asciiTheme="minorHAnsi" w:hAnsiTheme="minorHAnsi" w:cstheme="minorHAnsi"/>
          <w:sz w:val="24"/>
          <w:szCs w:val="24"/>
        </w:rPr>
        <w:t>na rachunek bankowy Wykonawcy wskazany na fakturze</w:t>
      </w:r>
      <w:r w:rsidRPr="00671D1C">
        <w:rPr>
          <w:rFonts w:asciiTheme="minorHAnsi" w:hAnsiTheme="minorHAnsi" w:cstheme="minorHAnsi"/>
          <w:bCs/>
          <w:sz w:val="24"/>
          <w:szCs w:val="24"/>
        </w:rPr>
        <w:t>.</w:t>
      </w:r>
    </w:p>
    <w:p w14:paraId="60289843" w14:textId="77777777" w:rsidR="00EA772A" w:rsidRPr="00422A9B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422A9B">
        <w:rPr>
          <w:rFonts w:asciiTheme="minorHAnsi" w:hAnsiTheme="minorHAnsi" w:cstheme="minorHAnsi"/>
          <w:bCs/>
          <w:sz w:val="24"/>
          <w:szCs w:val="24"/>
        </w:rPr>
        <w:t>Zamawiający wyraża zgodę na wystawianie i przesłanie faktur w formie elektronicznej.</w:t>
      </w:r>
    </w:p>
    <w:p w14:paraId="10662D7E" w14:textId="48B3932B" w:rsidR="00EA772A" w:rsidRPr="00422A9B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422A9B">
        <w:rPr>
          <w:rFonts w:asciiTheme="minorHAnsi" w:hAnsiTheme="minorHAnsi" w:cstheme="minorHAnsi"/>
          <w:bCs/>
          <w:sz w:val="24"/>
          <w:szCs w:val="24"/>
        </w:rPr>
        <w:t xml:space="preserve">W przypadku wystawienia faktury w formie elektronicznej, faktura w formacie pliku PDF zostanie przesłana za pośrednictwem poczty elektronicznej z </w:t>
      </w:r>
      <w:r w:rsidRPr="002D4CF7">
        <w:rPr>
          <w:rFonts w:asciiTheme="minorHAnsi" w:hAnsiTheme="minorHAnsi" w:cstheme="minorHAnsi"/>
          <w:bCs/>
          <w:sz w:val="24"/>
          <w:szCs w:val="24"/>
        </w:rPr>
        <w:t xml:space="preserve">adresu Wykonawcy: e-mail: ………………………….. na adres Zamawiającego: e-mail: </w:t>
      </w:r>
      <w:hyperlink r:id="rId8" w:history="1">
        <w:r w:rsidRPr="002D4CF7">
          <w:rPr>
            <w:rFonts w:asciiTheme="minorHAnsi" w:hAnsiTheme="minorHAnsi" w:cstheme="minorHAnsi"/>
            <w:bCs/>
            <w:sz w:val="24"/>
            <w:szCs w:val="24"/>
          </w:rPr>
          <w:t>biuro@parp.gov.pl</w:t>
        </w:r>
      </w:hyperlink>
      <w:r w:rsidRPr="002D4CF7">
        <w:rPr>
          <w:rFonts w:asciiTheme="minorHAnsi" w:hAnsiTheme="minorHAnsi" w:cstheme="minorHAnsi"/>
          <w:bCs/>
          <w:sz w:val="24"/>
          <w:szCs w:val="24"/>
        </w:rPr>
        <w:t>. Zamawiający będzie</w:t>
      </w:r>
      <w:r w:rsidRPr="00422A9B">
        <w:rPr>
          <w:rFonts w:asciiTheme="minorHAnsi" w:hAnsiTheme="minorHAnsi" w:cstheme="minorHAnsi"/>
          <w:bCs/>
          <w:sz w:val="24"/>
          <w:szCs w:val="24"/>
        </w:rPr>
        <w:t xml:space="preserve"> przyjmował wyłącznie faktury przesłane pomiędzy wskazanymi adresami e-mail.</w:t>
      </w:r>
    </w:p>
    <w:p w14:paraId="3AEBE482" w14:textId="2735FBC1" w:rsidR="00EA772A" w:rsidRPr="00422A9B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422A9B">
        <w:rPr>
          <w:rFonts w:asciiTheme="minorHAnsi" w:hAnsiTheme="minorHAnsi" w:cstheme="minorHAnsi"/>
          <w:bCs/>
          <w:sz w:val="24"/>
          <w:szCs w:val="24"/>
        </w:rPr>
        <w:t>Zmiany adresów poczty elektronicznej lub odwołanie zgody na otrzymywanie faktur drogą elektroniczną wymagają poinformowania o tym drugiej Strony w formie pisemnej albo w formie elektronicznej (opatrzonej kwalifikowanym podpisem elektronicznym) przez osobę upoważnioną. Zmiany te nie</w:t>
      </w:r>
      <w:r w:rsidR="00422A9B" w:rsidRPr="00422A9B">
        <w:rPr>
          <w:rFonts w:asciiTheme="minorHAnsi" w:hAnsiTheme="minorHAnsi" w:cstheme="minorHAnsi"/>
          <w:bCs/>
          <w:sz w:val="24"/>
          <w:szCs w:val="24"/>
        </w:rPr>
        <w:t xml:space="preserve"> wymagają zawarcia aneksu</w:t>
      </w:r>
      <w:r w:rsidRPr="00422A9B">
        <w:rPr>
          <w:rFonts w:asciiTheme="minorHAnsi" w:hAnsiTheme="minorHAnsi" w:cstheme="minorHAnsi"/>
          <w:bCs/>
          <w:sz w:val="24"/>
          <w:szCs w:val="24"/>
        </w:rPr>
        <w:t>.</w:t>
      </w:r>
    </w:p>
    <w:p w14:paraId="06AA2FBD" w14:textId="52122EC2" w:rsidR="00EA772A" w:rsidRPr="00422A9B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422A9B">
        <w:rPr>
          <w:rFonts w:asciiTheme="minorHAnsi" w:hAnsiTheme="minorHAnsi" w:cstheme="minorHAnsi"/>
          <w:bCs/>
          <w:sz w:val="24"/>
          <w:szCs w:val="24"/>
        </w:rPr>
        <w:t xml:space="preserve">Wykonawca działając zgodnie z przepisami prawa zapewnia autentyczność pochodzenia oraz integralność treści faktur, wyraźne określenie danych Wykonawcy oraz ponosi pełną odpowiedzialność za faktury przesłane z adresu e-mail, o którym mowa w ust. </w:t>
      </w:r>
      <w:r w:rsidR="00422A9B" w:rsidRPr="00422A9B">
        <w:rPr>
          <w:rFonts w:asciiTheme="minorHAnsi" w:hAnsiTheme="minorHAnsi" w:cstheme="minorHAnsi"/>
          <w:bCs/>
          <w:sz w:val="24"/>
          <w:szCs w:val="24"/>
        </w:rPr>
        <w:t>5</w:t>
      </w:r>
      <w:r w:rsidRPr="00422A9B">
        <w:rPr>
          <w:rFonts w:asciiTheme="minorHAnsi" w:hAnsiTheme="minorHAnsi" w:cstheme="minorHAnsi"/>
          <w:bCs/>
          <w:sz w:val="24"/>
          <w:szCs w:val="24"/>
        </w:rPr>
        <w:t>.</w:t>
      </w:r>
    </w:p>
    <w:p w14:paraId="49F61756" w14:textId="77777777" w:rsidR="00EA772A" w:rsidRPr="00422A9B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bCs/>
          <w:sz w:val="24"/>
          <w:szCs w:val="24"/>
        </w:rPr>
      </w:pPr>
      <w:r w:rsidRPr="00422A9B">
        <w:rPr>
          <w:rFonts w:asciiTheme="minorHAnsi" w:hAnsiTheme="minorHAnsi" w:cstheme="minorHAnsi"/>
          <w:bCs/>
          <w:sz w:val="24"/>
          <w:szCs w:val="24"/>
        </w:rPr>
        <w:t xml:space="preserve">Faktury w wersji papierowej będą dostarczane na adres Zamawiającego. </w:t>
      </w:r>
    </w:p>
    <w:p w14:paraId="00EA287F" w14:textId="77777777" w:rsidR="00EA772A" w:rsidRPr="00422A9B" w:rsidRDefault="00EA772A" w:rsidP="005A2A8A">
      <w:pPr>
        <w:pStyle w:val="Akapitzlist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22A9B">
        <w:rPr>
          <w:rFonts w:asciiTheme="minorHAnsi" w:hAnsiTheme="minorHAnsi" w:cstheme="minorHAnsi"/>
          <w:bCs/>
          <w:sz w:val="24"/>
          <w:szCs w:val="24"/>
        </w:rPr>
        <w:t>Faktu</w:t>
      </w:r>
      <w:r w:rsidRPr="00422A9B">
        <w:rPr>
          <w:rFonts w:asciiTheme="minorHAnsi" w:hAnsiTheme="minorHAnsi" w:cstheme="minorHAnsi"/>
          <w:sz w:val="24"/>
          <w:szCs w:val="24"/>
        </w:rPr>
        <w:t xml:space="preserve">ry wystawione w wersji papierowej, która zostały </w:t>
      </w:r>
      <w:proofErr w:type="spellStart"/>
      <w:r w:rsidRPr="00422A9B">
        <w:rPr>
          <w:rFonts w:asciiTheme="minorHAnsi" w:hAnsiTheme="minorHAnsi" w:cstheme="minorHAnsi"/>
          <w:sz w:val="24"/>
          <w:szCs w:val="24"/>
        </w:rPr>
        <w:t>zdigitalizowane</w:t>
      </w:r>
      <w:proofErr w:type="spellEnd"/>
      <w:r w:rsidRPr="00422A9B">
        <w:rPr>
          <w:rFonts w:asciiTheme="minorHAnsi" w:hAnsiTheme="minorHAnsi" w:cstheme="minorHAnsi"/>
          <w:sz w:val="24"/>
          <w:szCs w:val="24"/>
        </w:rPr>
        <w:t xml:space="preserve"> do wersji cyfrowej (w formie pliku PDF lub w formie innego pliku graficznego) będą dostarczone w wersji papierowej na adres Zamawiającego.</w:t>
      </w:r>
    </w:p>
    <w:p w14:paraId="322032FB" w14:textId="77777777" w:rsidR="00EA772A" w:rsidRPr="000E58CA" w:rsidRDefault="00EA772A" w:rsidP="005A2A8A">
      <w:pPr>
        <w:pStyle w:val="Akapitzlist"/>
        <w:numPr>
          <w:ilvl w:val="1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0E58CA">
        <w:rPr>
          <w:rFonts w:asciiTheme="minorHAnsi" w:hAnsiTheme="minorHAnsi" w:cstheme="minorHAnsi"/>
          <w:sz w:val="24"/>
          <w:szCs w:val="24"/>
        </w:rPr>
        <w:t xml:space="preserve">Za </w:t>
      </w:r>
      <w:r w:rsidRPr="00422A9B">
        <w:rPr>
          <w:rFonts w:asciiTheme="minorHAnsi" w:hAnsiTheme="minorHAnsi" w:cstheme="minorHAnsi"/>
          <w:bCs/>
          <w:sz w:val="24"/>
          <w:szCs w:val="24"/>
        </w:rPr>
        <w:t>dzień</w:t>
      </w:r>
      <w:r w:rsidRPr="000E58CA">
        <w:rPr>
          <w:rFonts w:asciiTheme="minorHAnsi" w:hAnsiTheme="minorHAnsi" w:cstheme="minorHAnsi"/>
          <w:sz w:val="24"/>
          <w:szCs w:val="24"/>
        </w:rPr>
        <w:t xml:space="preserve">  zapłaty wynagrodzenia przyjmuje się dzień obciążenia rachunku bankowego Zamawiającego.</w:t>
      </w:r>
    </w:p>
    <w:p w14:paraId="6527C3EA" w14:textId="32F287D4" w:rsidR="00EA772A" w:rsidRPr="007C12C1" w:rsidRDefault="00EA772A" w:rsidP="005A2A8A">
      <w:pPr>
        <w:pStyle w:val="Akapitzlist"/>
        <w:numPr>
          <w:ilvl w:val="1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22A9B">
        <w:rPr>
          <w:rFonts w:asciiTheme="minorHAnsi" w:hAnsiTheme="minorHAnsi" w:cstheme="minorHAnsi"/>
          <w:bCs/>
          <w:sz w:val="24"/>
          <w:szCs w:val="24"/>
        </w:rPr>
        <w:t>Faktur</w:t>
      </w:r>
      <w:r w:rsidR="00422A9B" w:rsidRPr="00422A9B">
        <w:rPr>
          <w:rFonts w:asciiTheme="minorHAnsi" w:hAnsiTheme="minorHAnsi" w:cstheme="minorHAnsi"/>
          <w:bCs/>
          <w:sz w:val="24"/>
          <w:szCs w:val="24"/>
        </w:rPr>
        <w:t>a</w:t>
      </w:r>
      <w:r w:rsidR="00422A9B">
        <w:rPr>
          <w:rFonts w:asciiTheme="minorHAnsi" w:hAnsiTheme="minorHAnsi" w:cstheme="minorHAnsi"/>
          <w:sz w:val="24"/>
          <w:szCs w:val="24"/>
        </w:rPr>
        <w:t xml:space="preserve"> będzie </w:t>
      </w:r>
      <w:r w:rsidR="00422A9B">
        <w:rPr>
          <w:rFonts w:asciiTheme="minorHAnsi" w:hAnsiTheme="minorHAnsi" w:cstheme="minorHAnsi"/>
          <w:spacing w:val="-2"/>
          <w:sz w:val="24"/>
          <w:szCs w:val="24"/>
        </w:rPr>
        <w:t>wystawio</w:t>
      </w:r>
      <w:r w:rsidRPr="007C12C1">
        <w:rPr>
          <w:rFonts w:asciiTheme="minorHAnsi" w:hAnsiTheme="minorHAnsi" w:cstheme="minorHAnsi"/>
          <w:spacing w:val="-2"/>
          <w:sz w:val="24"/>
          <w:szCs w:val="24"/>
        </w:rPr>
        <w:t>n</w:t>
      </w:r>
      <w:r w:rsidR="00422A9B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7C12C1">
        <w:rPr>
          <w:rFonts w:asciiTheme="minorHAnsi" w:hAnsiTheme="minorHAnsi" w:cstheme="minorHAnsi"/>
          <w:spacing w:val="-2"/>
          <w:sz w:val="24"/>
          <w:szCs w:val="24"/>
        </w:rPr>
        <w:t xml:space="preserve"> na:</w:t>
      </w:r>
    </w:p>
    <w:p w14:paraId="4193E4CD" w14:textId="77777777" w:rsidR="00EA772A" w:rsidRPr="007C12C1" w:rsidRDefault="00EA772A" w:rsidP="00EA772A">
      <w:pPr>
        <w:pStyle w:val="Akapitzlist"/>
        <w:spacing w:line="276" w:lineRule="auto"/>
        <w:ind w:left="426"/>
        <w:rPr>
          <w:rFonts w:asciiTheme="minorHAnsi" w:hAnsiTheme="minorHAnsi" w:cstheme="minorHAnsi"/>
          <w:spacing w:val="-2"/>
          <w:sz w:val="24"/>
          <w:szCs w:val="24"/>
        </w:rPr>
      </w:pPr>
      <w:r w:rsidRPr="007C12C1">
        <w:rPr>
          <w:rFonts w:asciiTheme="minorHAnsi" w:hAnsiTheme="minorHAnsi" w:cstheme="minorHAnsi"/>
          <w:spacing w:val="-2"/>
          <w:sz w:val="24"/>
          <w:szCs w:val="24"/>
        </w:rPr>
        <w:t>Polska Agencja Rozwoju Przedsiębiorczości</w:t>
      </w:r>
    </w:p>
    <w:p w14:paraId="61BD6722" w14:textId="77777777" w:rsidR="00EA772A" w:rsidRPr="007C12C1" w:rsidRDefault="00EA772A" w:rsidP="00EA772A">
      <w:pPr>
        <w:pStyle w:val="Akapitzlist"/>
        <w:spacing w:line="276" w:lineRule="auto"/>
        <w:ind w:left="426"/>
        <w:rPr>
          <w:rFonts w:asciiTheme="minorHAnsi" w:hAnsiTheme="minorHAnsi" w:cstheme="minorHAnsi"/>
          <w:spacing w:val="-2"/>
          <w:sz w:val="24"/>
          <w:szCs w:val="24"/>
        </w:rPr>
      </w:pPr>
      <w:r w:rsidRPr="007C12C1">
        <w:rPr>
          <w:rFonts w:asciiTheme="minorHAnsi" w:hAnsiTheme="minorHAnsi" w:cstheme="minorHAnsi"/>
          <w:spacing w:val="-2"/>
          <w:sz w:val="24"/>
          <w:szCs w:val="24"/>
        </w:rPr>
        <w:t>ul. Pańska 81/83, 00-834 Warszawa</w:t>
      </w:r>
    </w:p>
    <w:p w14:paraId="3A2A7B50" w14:textId="77777777" w:rsidR="00EA772A" w:rsidRPr="007C12C1" w:rsidRDefault="00EA772A" w:rsidP="00EA772A">
      <w:pPr>
        <w:pStyle w:val="Akapitzlist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7C12C1">
        <w:rPr>
          <w:rFonts w:asciiTheme="minorHAnsi" w:hAnsiTheme="minorHAnsi" w:cstheme="minorHAnsi"/>
          <w:sz w:val="24"/>
          <w:szCs w:val="24"/>
        </w:rPr>
        <w:t>NIP: 526-25-01-444</w:t>
      </w:r>
    </w:p>
    <w:p w14:paraId="5B084711" w14:textId="77777777" w:rsidR="00EA772A" w:rsidRPr="00671D1C" w:rsidRDefault="00EA772A" w:rsidP="005A2A8A">
      <w:pPr>
        <w:pStyle w:val="Akapitzlist"/>
        <w:numPr>
          <w:ilvl w:val="1"/>
          <w:numId w:val="2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Na fakturze zostanie wskazana wartość autorskich praw majątkowych.</w:t>
      </w:r>
    </w:p>
    <w:p w14:paraId="08E21CEC" w14:textId="77777777" w:rsidR="00EA772A" w:rsidRPr="00671D1C" w:rsidRDefault="00EA772A" w:rsidP="00EA772A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7C41B4" w14:textId="1A366832" w:rsidR="00EA772A" w:rsidRPr="00671D1C" w:rsidRDefault="00EA772A" w:rsidP="00EA772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422A9B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6AF18A87" w14:textId="77777777" w:rsidR="00EA772A" w:rsidRPr="00671D1C" w:rsidRDefault="00EA772A" w:rsidP="00EA772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Kary umowne</w:t>
      </w:r>
    </w:p>
    <w:p w14:paraId="4F5C4BB6" w14:textId="77777777" w:rsidR="00EA772A" w:rsidRPr="00671D1C" w:rsidRDefault="00EA772A" w:rsidP="005A2A8A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Wykonawca zapłaci Zamawiającemu karę umowną w przypadku:</w:t>
      </w:r>
    </w:p>
    <w:p w14:paraId="2DDA6B3B" w14:textId="0AAB2D9F" w:rsidR="00DC0915" w:rsidRPr="00DC0915" w:rsidRDefault="00EA772A" w:rsidP="005A2A8A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C0915">
        <w:rPr>
          <w:rFonts w:asciiTheme="minorHAnsi" w:hAnsiTheme="minorHAnsi" w:cstheme="minorHAnsi"/>
          <w:sz w:val="24"/>
          <w:szCs w:val="24"/>
        </w:rPr>
        <w:t xml:space="preserve">odstąpienia od umowy przez Zamawiającego z przyczyn, za które odpowiedzialność ponosi Wykonawca lub rozwiązania umowy przez Wykonawcę </w:t>
      </w:r>
      <w:r w:rsidR="00DC0915">
        <w:rPr>
          <w:rFonts w:asciiTheme="minorHAnsi" w:hAnsiTheme="minorHAnsi" w:cstheme="minorHAnsi"/>
          <w:sz w:val="24"/>
          <w:szCs w:val="24"/>
        </w:rPr>
        <w:br/>
      </w:r>
      <w:r w:rsidRPr="00DC0915">
        <w:rPr>
          <w:rFonts w:asciiTheme="minorHAnsi" w:hAnsiTheme="minorHAnsi" w:cstheme="minorHAnsi"/>
          <w:sz w:val="24"/>
          <w:szCs w:val="24"/>
        </w:rPr>
        <w:t xml:space="preserve">z przyczyn leżących po jego stronie – w wysokości </w:t>
      </w:r>
      <w:r w:rsidR="005373C7" w:rsidRPr="00DC0915">
        <w:rPr>
          <w:rFonts w:asciiTheme="minorHAnsi" w:hAnsiTheme="minorHAnsi" w:cstheme="minorHAnsi"/>
          <w:sz w:val="24"/>
          <w:szCs w:val="24"/>
        </w:rPr>
        <w:t xml:space="preserve"> 5</w:t>
      </w:r>
      <w:r w:rsidRPr="00DC0915">
        <w:rPr>
          <w:rFonts w:asciiTheme="minorHAnsi" w:hAnsiTheme="minorHAnsi" w:cstheme="minorHAnsi"/>
          <w:sz w:val="24"/>
          <w:szCs w:val="24"/>
        </w:rPr>
        <w:t xml:space="preserve">% wynagrodzenia brutto, </w:t>
      </w:r>
      <w:r w:rsidR="00DC0915">
        <w:rPr>
          <w:rFonts w:asciiTheme="minorHAnsi" w:hAnsiTheme="minorHAnsi" w:cstheme="minorHAnsi"/>
          <w:sz w:val="24"/>
          <w:szCs w:val="24"/>
        </w:rPr>
        <w:br/>
      </w:r>
      <w:r w:rsidRPr="00DC0915">
        <w:rPr>
          <w:rFonts w:asciiTheme="minorHAnsi" w:hAnsiTheme="minorHAnsi" w:cstheme="minorHAnsi"/>
          <w:sz w:val="24"/>
          <w:szCs w:val="24"/>
        </w:rPr>
        <w:t>o którym mowa w §</w:t>
      </w:r>
      <w:r w:rsidR="00422A9B" w:rsidRPr="00DC0915">
        <w:rPr>
          <w:rFonts w:asciiTheme="minorHAnsi" w:hAnsiTheme="minorHAnsi" w:cstheme="minorHAnsi"/>
          <w:sz w:val="24"/>
          <w:szCs w:val="24"/>
        </w:rPr>
        <w:t xml:space="preserve"> 5</w:t>
      </w:r>
      <w:r w:rsidR="005373C7" w:rsidRPr="00DC0915">
        <w:rPr>
          <w:rFonts w:asciiTheme="minorHAnsi" w:hAnsiTheme="minorHAnsi" w:cstheme="minorHAnsi"/>
          <w:sz w:val="24"/>
          <w:szCs w:val="24"/>
        </w:rPr>
        <w:t xml:space="preserve"> ust. 1, </w:t>
      </w:r>
      <w:r w:rsidR="00DC0915" w:rsidRPr="00DC0915">
        <w:rPr>
          <w:rFonts w:asciiTheme="minorHAnsi" w:hAnsiTheme="minorHAnsi" w:cstheme="minorHAnsi"/>
          <w:sz w:val="24"/>
          <w:szCs w:val="24"/>
        </w:rPr>
        <w:t xml:space="preserve">a w przypadku częściowego odstąpienia od umowy – </w:t>
      </w:r>
      <w:r w:rsidR="004325F0">
        <w:rPr>
          <w:rFonts w:asciiTheme="minorHAnsi" w:hAnsiTheme="minorHAnsi" w:cstheme="minorHAnsi"/>
          <w:sz w:val="24"/>
          <w:szCs w:val="24"/>
        </w:rPr>
        <w:br/>
      </w:r>
      <w:r w:rsidR="00DC0915" w:rsidRPr="00DC0915">
        <w:rPr>
          <w:rFonts w:asciiTheme="minorHAnsi" w:hAnsiTheme="minorHAnsi" w:cstheme="minorHAnsi"/>
          <w:sz w:val="24"/>
          <w:szCs w:val="24"/>
        </w:rPr>
        <w:t>w wysokości 5% wynagrodzenia brutto odpowiadającego niezrealizowanej w wyniku odstąpienia części umowy;</w:t>
      </w:r>
    </w:p>
    <w:p w14:paraId="56D85BCB" w14:textId="6582F2A2" w:rsidR="00EA772A" w:rsidRPr="00DC0915" w:rsidRDefault="00EA772A" w:rsidP="005A2A8A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C0915">
        <w:rPr>
          <w:rFonts w:asciiTheme="minorHAnsi" w:hAnsiTheme="minorHAnsi" w:cstheme="minorHAnsi"/>
          <w:sz w:val="24"/>
          <w:szCs w:val="24"/>
        </w:rPr>
        <w:t>opóźnienia w</w:t>
      </w:r>
      <w:r w:rsidR="004325F0">
        <w:rPr>
          <w:rFonts w:asciiTheme="minorHAnsi" w:hAnsiTheme="minorHAnsi" w:cstheme="minorHAnsi"/>
          <w:sz w:val="24"/>
          <w:szCs w:val="24"/>
        </w:rPr>
        <w:t xml:space="preserve"> </w:t>
      </w:r>
      <w:r w:rsidR="004325F0" w:rsidRPr="004325F0">
        <w:rPr>
          <w:rFonts w:asciiTheme="minorHAnsi" w:hAnsiTheme="minorHAnsi" w:cstheme="minorHAnsi"/>
          <w:sz w:val="24"/>
          <w:szCs w:val="24"/>
        </w:rPr>
        <w:t xml:space="preserve">dostarczeniu </w:t>
      </w:r>
      <w:r w:rsidRPr="004325F0">
        <w:rPr>
          <w:rFonts w:asciiTheme="minorHAnsi" w:hAnsiTheme="minorHAnsi" w:cstheme="minorHAnsi"/>
          <w:sz w:val="24"/>
          <w:szCs w:val="24"/>
        </w:rPr>
        <w:t>filmu –</w:t>
      </w:r>
      <w:r w:rsidRPr="00DC0915">
        <w:rPr>
          <w:rFonts w:asciiTheme="minorHAnsi" w:hAnsiTheme="minorHAnsi" w:cstheme="minorHAnsi"/>
          <w:sz w:val="24"/>
          <w:szCs w:val="24"/>
        </w:rPr>
        <w:t xml:space="preserve"> w wysokości 0,5% wynagrodzenia brutto określonego w §</w:t>
      </w:r>
      <w:r w:rsidR="005373C7" w:rsidRPr="00DC0915">
        <w:rPr>
          <w:rFonts w:asciiTheme="minorHAnsi" w:hAnsiTheme="minorHAnsi" w:cstheme="minorHAnsi"/>
          <w:sz w:val="24"/>
          <w:szCs w:val="24"/>
        </w:rPr>
        <w:t xml:space="preserve"> 5</w:t>
      </w:r>
      <w:r w:rsidRPr="00DC0915">
        <w:rPr>
          <w:rFonts w:asciiTheme="minorHAnsi" w:hAnsiTheme="minorHAnsi" w:cstheme="minorHAnsi"/>
          <w:sz w:val="24"/>
          <w:szCs w:val="24"/>
        </w:rPr>
        <w:t xml:space="preserve"> ust. 1, za każdy dzień opóźnienia w stosunku do terminu określonego w </w:t>
      </w:r>
      <w:r w:rsidRPr="00DC0915">
        <w:rPr>
          <w:rFonts w:asciiTheme="minorHAnsi" w:hAnsiTheme="minorHAnsi" w:cstheme="minorHAnsi"/>
          <w:bCs/>
          <w:sz w:val="24"/>
          <w:szCs w:val="24"/>
        </w:rPr>
        <w:t>§</w:t>
      </w:r>
      <w:r w:rsidR="005373C7" w:rsidRPr="00DC091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C0915">
        <w:rPr>
          <w:rFonts w:asciiTheme="minorHAnsi" w:hAnsiTheme="minorHAnsi" w:cstheme="minorHAnsi"/>
          <w:bCs/>
          <w:sz w:val="24"/>
          <w:szCs w:val="24"/>
        </w:rPr>
        <w:t>2;</w:t>
      </w:r>
    </w:p>
    <w:p w14:paraId="45466046" w14:textId="437D7932" w:rsidR="00EA772A" w:rsidRPr="00671D1C" w:rsidRDefault="00EA772A" w:rsidP="005A2A8A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lastRenderedPageBreak/>
        <w:t>w przypadku nieprzedstawienia sprawozdania,</w:t>
      </w:r>
      <w:r w:rsidR="005373C7">
        <w:rPr>
          <w:rFonts w:asciiTheme="minorHAnsi" w:hAnsiTheme="minorHAnsi" w:cstheme="minorHAnsi"/>
          <w:sz w:val="24"/>
          <w:szCs w:val="24"/>
        </w:rPr>
        <w:t xml:space="preserve"> </w:t>
      </w:r>
      <w:r w:rsidRPr="00671D1C">
        <w:rPr>
          <w:rFonts w:asciiTheme="minorHAnsi" w:hAnsiTheme="minorHAnsi" w:cstheme="minorHAnsi"/>
          <w:sz w:val="24"/>
          <w:szCs w:val="24"/>
        </w:rPr>
        <w:t>w terminie</w:t>
      </w:r>
      <w:r w:rsidR="005373C7">
        <w:rPr>
          <w:rFonts w:asciiTheme="minorHAnsi" w:hAnsiTheme="minorHAnsi" w:cstheme="minorHAnsi"/>
          <w:sz w:val="24"/>
          <w:szCs w:val="24"/>
        </w:rPr>
        <w:t>,</w:t>
      </w:r>
      <w:r w:rsidRPr="00671D1C">
        <w:rPr>
          <w:rFonts w:asciiTheme="minorHAnsi" w:hAnsiTheme="minorHAnsi" w:cstheme="minorHAnsi"/>
          <w:sz w:val="24"/>
          <w:szCs w:val="24"/>
        </w:rPr>
        <w:t xml:space="preserve"> o którym jest mowa w </w:t>
      </w:r>
      <w:r w:rsidR="005373C7">
        <w:rPr>
          <w:rFonts w:asciiTheme="minorHAnsi" w:hAnsiTheme="minorHAnsi" w:cstheme="minorHAnsi"/>
          <w:sz w:val="24"/>
          <w:szCs w:val="24"/>
        </w:rPr>
        <w:t xml:space="preserve">pkt 6 OPZ, </w:t>
      </w:r>
      <w:r w:rsidRPr="00671D1C">
        <w:rPr>
          <w:rFonts w:asciiTheme="minorHAnsi" w:hAnsiTheme="minorHAnsi" w:cstheme="minorHAnsi"/>
          <w:sz w:val="24"/>
          <w:szCs w:val="24"/>
        </w:rPr>
        <w:t>w wysokości 0,1% wynagrodzenia brutto, o którym mowa w §</w:t>
      </w:r>
      <w:r w:rsidR="005373C7">
        <w:rPr>
          <w:rFonts w:asciiTheme="minorHAnsi" w:hAnsiTheme="minorHAnsi" w:cstheme="minorHAnsi"/>
          <w:sz w:val="24"/>
          <w:szCs w:val="24"/>
        </w:rPr>
        <w:t xml:space="preserve"> 5</w:t>
      </w:r>
      <w:r w:rsidRPr="00671D1C">
        <w:rPr>
          <w:rFonts w:asciiTheme="minorHAnsi" w:hAnsiTheme="minorHAnsi" w:cstheme="minorHAnsi"/>
          <w:sz w:val="24"/>
          <w:szCs w:val="24"/>
        </w:rPr>
        <w:t xml:space="preserve"> ust. 1;</w:t>
      </w:r>
    </w:p>
    <w:p w14:paraId="631E60F2" w14:textId="149D1300" w:rsidR="00E3668F" w:rsidRDefault="00EA772A" w:rsidP="005A2A8A">
      <w:pPr>
        <w:pStyle w:val="Akapitzlist"/>
        <w:numPr>
          <w:ilvl w:val="0"/>
          <w:numId w:val="18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 przypadku utraty, zniekształcenia lub ujawnienia nieupoważnionym osobom trzecim jakichkolwiek Informacji Poufnych, a także w przypadku ich wykorzystania w celach innych niż wykonanie umowy – w wysokości 5% wynagrodzenia brutto, o którym mowa w §</w:t>
      </w:r>
      <w:r w:rsidR="005373C7">
        <w:rPr>
          <w:rFonts w:asciiTheme="minorHAnsi" w:hAnsiTheme="minorHAnsi" w:cstheme="minorHAnsi"/>
          <w:sz w:val="24"/>
          <w:szCs w:val="24"/>
        </w:rPr>
        <w:t xml:space="preserve"> 5</w:t>
      </w:r>
      <w:r w:rsidRPr="00671D1C">
        <w:rPr>
          <w:rFonts w:asciiTheme="minorHAnsi" w:hAnsiTheme="minorHAnsi" w:cstheme="minorHAnsi"/>
          <w:sz w:val="24"/>
          <w:szCs w:val="24"/>
        </w:rPr>
        <w:t xml:space="preserve"> ust. 1</w:t>
      </w:r>
      <w:r w:rsidR="00E3668F">
        <w:rPr>
          <w:rFonts w:asciiTheme="minorHAnsi" w:hAnsiTheme="minorHAnsi" w:cstheme="minorHAnsi"/>
          <w:sz w:val="24"/>
          <w:szCs w:val="24"/>
        </w:rPr>
        <w:t>.</w:t>
      </w:r>
    </w:p>
    <w:p w14:paraId="728AF4B8" w14:textId="77777777" w:rsidR="00EA772A" w:rsidRPr="00671D1C" w:rsidRDefault="00EA772A" w:rsidP="005A2A8A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671D1C">
        <w:rPr>
          <w:rFonts w:asciiTheme="minorHAnsi" w:hAnsiTheme="minorHAnsi" w:cstheme="minorHAnsi"/>
          <w:sz w:val="24"/>
          <w:szCs w:val="24"/>
        </w:rPr>
        <w:t>Kary umowne mogą podlegać łączeniu.</w:t>
      </w:r>
    </w:p>
    <w:p w14:paraId="57DB3147" w14:textId="77777777" w:rsidR="00EA772A" w:rsidRPr="00671D1C" w:rsidRDefault="00EA772A" w:rsidP="005A2A8A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Na karę umowną zostanie wystawiona przez Zamawiającego nota obciążeniowa.</w:t>
      </w:r>
    </w:p>
    <w:p w14:paraId="0EFE4324" w14:textId="7C56888C" w:rsidR="00EA772A" w:rsidRPr="00671D1C" w:rsidRDefault="00EA772A" w:rsidP="005A2A8A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Termin zapłaty kar umownych, wskazany w nocie obciążeniowej, będzie liczony od dnia doręczenia noty drugiej Stronie. W przypadku, w którym nota obciążeniowa nie będzie określać terminu zapłaty, termin ten wynosi 7 dni od otrzymania noty przez Wykonawcę. Doręczenie może odbywać się za pośrednictwem operatora pocztowego, kuriera, osobiście, za pośrednictwem poczty elektronicznej (skan podpisanej noty), na adresy i numery, o których mowa w § 1</w:t>
      </w:r>
      <w:r w:rsidR="005373C7">
        <w:rPr>
          <w:rFonts w:asciiTheme="minorHAnsi" w:hAnsiTheme="minorHAnsi" w:cstheme="minorHAnsi"/>
          <w:sz w:val="24"/>
          <w:szCs w:val="24"/>
        </w:rPr>
        <w:t>2</w:t>
      </w:r>
      <w:r w:rsidRPr="00671D1C">
        <w:rPr>
          <w:rFonts w:asciiTheme="minorHAnsi" w:hAnsiTheme="minorHAnsi" w:cstheme="minorHAnsi"/>
          <w:sz w:val="24"/>
          <w:szCs w:val="24"/>
        </w:rPr>
        <w:t>.</w:t>
      </w:r>
    </w:p>
    <w:p w14:paraId="4B628775" w14:textId="3AF9F6D1" w:rsidR="00EA772A" w:rsidRPr="00671D1C" w:rsidRDefault="00EA772A" w:rsidP="005A2A8A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W przypadku pokrycia kar umownych z wynagrodzenia Wykonawcy do potrącenia dojdzie po upływie terminu wskazanego w nocie obciążeniowej przewidzianego na zapłatę kary umownej, a jeżeli termin ten nie zostałby oznaczony w nocie obciążeniowej, w terminie 7 dni od dnia otrzymania noty obciążeniowej. Wykonawca wyraża zgodę na potrącenie należności z tytułu kar umownych z wynagrodzenia, o którym mowa </w:t>
      </w:r>
      <w:r w:rsidR="005373C7">
        <w:rPr>
          <w:rFonts w:asciiTheme="minorHAnsi" w:hAnsiTheme="minorHAnsi" w:cstheme="minorHAnsi"/>
          <w:sz w:val="24"/>
          <w:szCs w:val="24"/>
        </w:rPr>
        <w:br/>
      </w:r>
      <w:r w:rsidRPr="00671D1C">
        <w:rPr>
          <w:rFonts w:asciiTheme="minorHAnsi" w:hAnsiTheme="minorHAnsi" w:cstheme="minorHAnsi"/>
          <w:sz w:val="24"/>
          <w:szCs w:val="24"/>
        </w:rPr>
        <w:t xml:space="preserve">w § </w:t>
      </w:r>
      <w:r w:rsidR="005373C7">
        <w:rPr>
          <w:rFonts w:asciiTheme="minorHAnsi" w:hAnsiTheme="minorHAnsi" w:cstheme="minorHAnsi"/>
          <w:sz w:val="24"/>
          <w:szCs w:val="24"/>
        </w:rPr>
        <w:t>5</w:t>
      </w:r>
      <w:r w:rsidRPr="00671D1C">
        <w:rPr>
          <w:rFonts w:asciiTheme="minorHAnsi" w:hAnsiTheme="minorHAnsi" w:cstheme="minorHAnsi"/>
          <w:sz w:val="24"/>
          <w:szCs w:val="24"/>
        </w:rPr>
        <w:t xml:space="preserve"> ust.1.</w:t>
      </w:r>
    </w:p>
    <w:p w14:paraId="1DF36301" w14:textId="166588CF" w:rsidR="00EA772A" w:rsidRPr="00671D1C" w:rsidRDefault="00EA772A" w:rsidP="005A2A8A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 xml:space="preserve">Kary umowne naliczane mogą być maksymalnie do </w:t>
      </w:r>
      <w:r w:rsidR="005373C7">
        <w:rPr>
          <w:rFonts w:asciiTheme="minorHAnsi" w:hAnsiTheme="minorHAnsi" w:cstheme="minorHAnsi"/>
          <w:bCs/>
          <w:sz w:val="24"/>
          <w:szCs w:val="24"/>
        </w:rPr>
        <w:t>2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0 % wysokości wynagrodzenia określonego w § </w:t>
      </w:r>
      <w:r w:rsidR="005373C7">
        <w:rPr>
          <w:rFonts w:asciiTheme="minorHAnsi" w:hAnsiTheme="minorHAnsi" w:cstheme="minorHAnsi"/>
          <w:bCs/>
          <w:sz w:val="24"/>
          <w:szCs w:val="24"/>
        </w:rPr>
        <w:t>5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ust. 1. </w:t>
      </w:r>
    </w:p>
    <w:p w14:paraId="1D29EC7D" w14:textId="77777777" w:rsidR="00EA772A" w:rsidRPr="00671D1C" w:rsidRDefault="00EA772A" w:rsidP="00EA772A">
      <w:pPr>
        <w:pStyle w:val="Akapitzlist"/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6C624A0E" w14:textId="7B862EB0" w:rsidR="00EA772A" w:rsidRPr="00671D1C" w:rsidRDefault="00422A9B" w:rsidP="00EA772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7</w:t>
      </w:r>
    </w:p>
    <w:p w14:paraId="11BFE257" w14:textId="77777777" w:rsidR="00EA772A" w:rsidRPr="00671D1C" w:rsidRDefault="00EA772A" w:rsidP="00EA772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Odstąpienie od umowy</w:t>
      </w:r>
    </w:p>
    <w:p w14:paraId="095AE2C6" w14:textId="77777777" w:rsidR="00EA772A" w:rsidRPr="00671D1C" w:rsidRDefault="00EA772A" w:rsidP="005A2A8A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Zamawiający może odstąpić od umowy w części lub w całości w następujących przypadkach:</w:t>
      </w:r>
    </w:p>
    <w:p w14:paraId="264EEEC4" w14:textId="77777777" w:rsidR="005373C7" w:rsidRPr="00671D1C" w:rsidRDefault="005373C7" w:rsidP="005A2A8A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jeżeli Wykonawca nie rozpoczął wykonywania umowy i jej nie realizuje przez okres dłuższy niż 5 dni lub zaprzestał realizacji umowy i jej nie realizuje przez okres dłuższy niż 10 dni – w każdym czasie do dnia upływu terminu określonego w § 2;</w:t>
      </w:r>
    </w:p>
    <w:p w14:paraId="4161CA6B" w14:textId="79BCCA16" w:rsidR="005373C7" w:rsidRPr="00671D1C" w:rsidRDefault="005373C7" w:rsidP="005A2A8A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jeżeli po trzykrotnym wniesieniu uwag i zastrzeżeń do dokumentu zawierającego koncepcje realizacji filmu, Wykonawca nie przedstawi Zamawiającemu dokumentu spełniającego jego wymogi zgodnie z pkt 3.5 OPZ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A5409"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 xml:space="preserve">w terminie 14 dni </w:t>
      </w:r>
      <w:r w:rsidR="006A5409">
        <w:rPr>
          <w:rFonts w:asciiTheme="minorHAnsi" w:hAnsiTheme="minorHAnsi" w:cstheme="minorHAnsi"/>
          <w:sz w:val="24"/>
          <w:szCs w:val="24"/>
        </w:rPr>
        <w:t xml:space="preserve">od bezskutecznego upływu terminu na przestawienie </w:t>
      </w:r>
      <w:r w:rsidR="006A5409" w:rsidRPr="00671D1C">
        <w:rPr>
          <w:rFonts w:asciiTheme="minorHAnsi" w:hAnsiTheme="minorHAnsi" w:cstheme="minorHAnsi"/>
          <w:sz w:val="24"/>
          <w:szCs w:val="24"/>
        </w:rPr>
        <w:t>Zamawiającemu dokumentu spełniającego jego wymogi</w:t>
      </w:r>
      <w:r w:rsidRPr="00671D1C">
        <w:rPr>
          <w:rFonts w:asciiTheme="minorHAnsi" w:hAnsiTheme="minorHAnsi" w:cstheme="minorHAnsi"/>
          <w:sz w:val="24"/>
          <w:szCs w:val="24"/>
        </w:rPr>
        <w:t>;</w:t>
      </w:r>
    </w:p>
    <w:p w14:paraId="710DCF2D" w14:textId="04742AA5" w:rsidR="006A5409" w:rsidRPr="00671D1C" w:rsidRDefault="00EA772A" w:rsidP="005A2A8A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jeżeli po trzykrotnym wniesieniu uwag i zastrzeżeń do filmu, Wykonawca nie przedstawi Zamawiającemu filmu spełniającego jego wymogi zgodnie z pkt 4  OPZ</w:t>
      </w:r>
      <w:r w:rsidR="006A5409">
        <w:rPr>
          <w:rFonts w:asciiTheme="minorHAnsi" w:hAnsiTheme="minorHAnsi" w:cstheme="minorHAnsi"/>
          <w:sz w:val="24"/>
          <w:szCs w:val="24"/>
        </w:rPr>
        <w:t xml:space="preserve"> - w terminie 14 dni od bezskutecznego upływu terminu na przestawienie </w:t>
      </w:r>
      <w:r w:rsidR="006A5409" w:rsidRPr="00671D1C">
        <w:rPr>
          <w:rFonts w:asciiTheme="minorHAnsi" w:hAnsiTheme="minorHAnsi" w:cstheme="minorHAnsi"/>
          <w:sz w:val="24"/>
          <w:szCs w:val="24"/>
        </w:rPr>
        <w:t xml:space="preserve">Zamawiającemu </w:t>
      </w:r>
      <w:r w:rsidR="006A5409">
        <w:rPr>
          <w:rFonts w:asciiTheme="minorHAnsi" w:hAnsiTheme="minorHAnsi" w:cstheme="minorHAnsi"/>
          <w:sz w:val="24"/>
          <w:szCs w:val="24"/>
        </w:rPr>
        <w:t>film</w:t>
      </w:r>
      <w:r w:rsidR="00F81390">
        <w:rPr>
          <w:rFonts w:asciiTheme="minorHAnsi" w:hAnsiTheme="minorHAnsi" w:cstheme="minorHAnsi"/>
          <w:sz w:val="24"/>
          <w:szCs w:val="24"/>
        </w:rPr>
        <w:t>u</w:t>
      </w:r>
      <w:r w:rsidR="006A5409" w:rsidRPr="00671D1C">
        <w:rPr>
          <w:rFonts w:asciiTheme="minorHAnsi" w:hAnsiTheme="minorHAnsi" w:cstheme="minorHAnsi"/>
          <w:sz w:val="24"/>
          <w:szCs w:val="24"/>
        </w:rPr>
        <w:t xml:space="preserve"> spełniającego jego wymogi;</w:t>
      </w:r>
    </w:p>
    <w:p w14:paraId="3F2D7747" w14:textId="7794A30D" w:rsidR="00EA772A" w:rsidRPr="006A5409" w:rsidRDefault="00EA772A" w:rsidP="005A2A8A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A5409">
        <w:rPr>
          <w:rFonts w:asciiTheme="minorHAnsi" w:hAnsiTheme="minorHAnsi" w:cstheme="minorHAnsi"/>
          <w:bCs/>
          <w:sz w:val="24"/>
          <w:szCs w:val="24"/>
        </w:rPr>
        <w:t>jeżeli Wykonawca wykonuje przedmiot umowy</w:t>
      </w:r>
      <w:r w:rsidR="006A540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A5409">
        <w:rPr>
          <w:rFonts w:asciiTheme="minorHAnsi" w:hAnsiTheme="minorHAnsi" w:cstheme="minorHAnsi"/>
          <w:bCs/>
          <w:sz w:val="24"/>
          <w:szCs w:val="24"/>
        </w:rPr>
        <w:t xml:space="preserve">w sposób wadliwy lub sprzeczny z umową i nie zmienia sposobu wykonania przedmiotu umowy mimo wezwania go do tego przez Zamawiającego w terminie określonym w tym wezwaniu – w terminie 7 </w:t>
      </w:r>
      <w:r w:rsidRPr="006A5409">
        <w:rPr>
          <w:rFonts w:asciiTheme="minorHAnsi" w:hAnsiTheme="minorHAnsi" w:cstheme="minorHAnsi"/>
          <w:bCs/>
          <w:sz w:val="24"/>
          <w:szCs w:val="24"/>
        </w:rPr>
        <w:lastRenderedPageBreak/>
        <w:t>dni od bezskutecznego upływu terminu do zmiany sposobu wykonania przedmiotu umowy</w:t>
      </w:r>
      <w:r w:rsidR="006A5409">
        <w:rPr>
          <w:rFonts w:asciiTheme="minorHAnsi" w:hAnsiTheme="minorHAnsi" w:cstheme="minorHAnsi"/>
          <w:bCs/>
          <w:sz w:val="24"/>
          <w:szCs w:val="24"/>
        </w:rPr>
        <w:t xml:space="preserve">, </w:t>
      </w:r>
    </w:p>
    <w:p w14:paraId="4E289843" w14:textId="414B6E61" w:rsidR="00DC0915" w:rsidRPr="00DC0915" w:rsidRDefault="00EA772A" w:rsidP="005A2A8A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w </w:t>
      </w:r>
      <w:r w:rsidRPr="00DC0915">
        <w:rPr>
          <w:rFonts w:asciiTheme="minorHAnsi" w:hAnsiTheme="minorHAnsi" w:cstheme="minorHAnsi"/>
          <w:bCs/>
          <w:sz w:val="24"/>
          <w:szCs w:val="24"/>
        </w:rPr>
        <w:t>przypadku</w:t>
      </w:r>
      <w:r w:rsidRPr="00DC0915">
        <w:rPr>
          <w:rFonts w:asciiTheme="minorHAnsi" w:hAnsiTheme="minorHAnsi" w:cstheme="minorHAnsi"/>
          <w:sz w:val="24"/>
          <w:szCs w:val="24"/>
        </w:rPr>
        <w:t>, gdy Wykonawca wykonuje lub wykonał przedmiot umowy za pomocą osób zatrudnionych przez Zamawiającego</w:t>
      </w:r>
      <w:r w:rsidR="006A5409">
        <w:rPr>
          <w:rFonts w:asciiTheme="minorHAnsi" w:hAnsiTheme="minorHAnsi" w:cstheme="minorHAnsi"/>
          <w:sz w:val="24"/>
          <w:szCs w:val="24"/>
        </w:rPr>
        <w:t xml:space="preserve"> - </w:t>
      </w:r>
      <w:r w:rsidRPr="00EA772A">
        <w:rPr>
          <w:rFonts w:asciiTheme="minorHAnsi" w:hAnsiTheme="minorHAnsi" w:cstheme="minorHAnsi"/>
          <w:sz w:val="24"/>
          <w:szCs w:val="24"/>
        </w:rPr>
        <w:t xml:space="preserve"> </w:t>
      </w:r>
      <w:r w:rsidR="006A5409">
        <w:rPr>
          <w:rFonts w:asciiTheme="minorHAnsi" w:hAnsiTheme="minorHAnsi" w:cstheme="minorHAnsi"/>
          <w:sz w:val="24"/>
          <w:szCs w:val="24"/>
        </w:rPr>
        <w:t xml:space="preserve">w terminie 14 dni od dnia, </w:t>
      </w:r>
      <w:r w:rsidR="00DC0915" w:rsidRPr="00DC0915">
        <w:rPr>
          <w:rFonts w:asciiTheme="minorHAnsi" w:hAnsiTheme="minorHAnsi" w:cstheme="minorHAnsi"/>
          <w:sz w:val="24"/>
          <w:szCs w:val="24"/>
        </w:rPr>
        <w:t>kiedy Zamawiający powziął wiadomość o okolicznościach uzasadniających odstąpienie od umowy z t</w:t>
      </w:r>
      <w:r w:rsidR="00DC0915">
        <w:rPr>
          <w:rFonts w:asciiTheme="minorHAnsi" w:hAnsiTheme="minorHAnsi" w:cstheme="minorHAnsi"/>
          <w:sz w:val="24"/>
          <w:szCs w:val="24"/>
        </w:rPr>
        <w:t xml:space="preserve">ej </w:t>
      </w:r>
      <w:r w:rsidR="00DC0915" w:rsidRPr="00DC0915">
        <w:rPr>
          <w:rFonts w:asciiTheme="minorHAnsi" w:hAnsiTheme="minorHAnsi" w:cstheme="minorHAnsi"/>
          <w:sz w:val="24"/>
          <w:szCs w:val="24"/>
        </w:rPr>
        <w:t>przyczyn</w:t>
      </w:r>
      <w:r w:rsidR="00DC0915">
        <w:rPr>
          <w:rFonts w:asciiTheme="minorHAnsi" w:hAnsiTheme="minorHAnsi" w:cstheme="minorHAnsi"/>
          <w:sz w:val="24"/>
          <w:szCs w:val="24"/>
        </w:rPr>
        <w:t>y</w:t>
      </w:r>
      <w:r w:rsidR="00DC0915" w:rsidRPr="00DC0915">
        <w:rPr>
          <w:rFonts w:asciiTheme="minorHAnsi" w:hAnsiTheme="minorHAnsi" w:cstheme="minorHAnsi"/>
          <w:sz w:val="24"/>
          <w:szCs w:val="24"/>
        </w:rPr>
        <w:t>;</w:t>
      </w:r>
    </w:p>
    <w:p w14:paraId="624D8198" w14:textId="0CCE2FFB" w:rsidR="00EA772A" w:rsidRDefault="006A5409" w:rsidP="005A2A8A">
      <w:pPr>
        <w:pStyle w:val="Akapitzlist"/>
        <w:numPr>
          <w:ilvl w:val="0"/>
          <w:numId w:val="7"/>
        </w:numPr>
        <w:spacing w:line="276" w:lineRule="auto"/>
        <w:ind w:right="-14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  <w:lang w:val="x-none"/>
        </w:rPr>
        <w:t xml:space="preserve">W przypadku zadeklarowania w Ofercie zatrudnienia osoby z </w:t>
      </w:r>
      <w:r w:rsidR="00DC0915">
        <w:rPr>
          <w:rFonts w:asciiTheme="minorHAnsi" w:hAnsiTheme="minorHAnsi" w:cstheme="minorHAnsi"/>
          <w:sz w:val="24"/>
          <w:szCs w:val="24"/>
        </w:rPr>
        <w:t>n</w:t>
      </w:r>
      <w:proofErr w:type="spellStart"/>
      <w:r w:rsidRPr="00671D1C">
        <w:rPr>
          <w:rFonts w:asciiTheme="minorHAnsi" w:hAnsiTheme="minorHAnsi" w:cstheme="minorHAnsi"/>
          <w:sz w:val="24"/>
          <w:szCs w:val="24"/>
          <w:lang w:val="x-none"/>
        </w:rPr>
        <w:t>iepełnosprawnościami</w:t>
      </w:r>
      <w:proofErr w:type="spellEnd"/>
      <w:r w:rsidR="00887F10">
        <w:rPr>
          <w:rFonts w:asciiTheme="minorHAnsi" w:hAnsiTheme="minorHAnsi" w:cstheme="minorHAnsi"/>
          <w:sz w:val="24"/>
          <w:szCs w:val="24"/>
        </w:rPr>
        <w:t xml:space="preserve"> </w:t>
      </w:r>
      <w:r w:rsidR="005A2A8A">
        <w:rPr>
          <w:rFonts w:asciiTheme="minorHAnsi" w:hAnsiTheme="minorHAnsi" w:cstheme="minorHAnsi"/>
          <w:sz w:val="24"/>
          <w:szCs w:val="24"/>
        </w:rPr>
        <w:br/>
        <w:t xml:space="preserve">i </w:t>
      </w:r>
      <w:r w:rsidR="00887F10">
        <w:rPr>
          <w:rFonts w:asciiTheme="minorHAnsi" w:hAnsiTheme="minorHAnsi" w:cstheme="minorHAnsi"/>
          <w:sz w:val="24"/>
          <w:szCs w:val="24"/>
        </w:rPr>
        <w:t xml:space="preserve">nieprzedstawienia Zamawiającemu w umówionym terminie </w:t>
      </w:r>
      <w:r w:rsidRPr="00671D1C">
        <w:rPr>
          <w:rFonts w:asciiTheme="minorHAnsi" w:hAnsiTheme="minorHAnsi" w:cstheme="minorHAnsi"/>
          <w:sz w:val="24"/>
          <w:szCs w:val="24"/>
          <w:lang w:val="x-none"/>
        </w:rPr>
        <w:t>zanonimizowanych dokumentów potwierdzających zatrudnienie na podstawie umowy o pracę osoby  z niepełnosprawnościami</w:t>
      </w:r>
      <w:r w:rsidR="00887F10">
        <w:rPr>
          <w:rFonts w:asciiTheme="minorHAnsi" w:hAnsiTheme="minorHAnsi" w:cstheme="minorHAnsi"/>
          <w:sz w:val="24"/>
          <w:szCs w:val="24"/>
        </w:rPr>
        <w:t xml:space="preserve"> – w terminie 14 dni od upływu ostatniego dnia na przedstawienie dokumentów</w:t>
      </w:r>
      <w:r w:rsidR="00DC0915">
        <w:rPr>
          <w:rFonts w:asciiTheme="minorHAnsi" w:hAnsiTheme="minorHAnsi" w:cstheme="minorHAnsi"/>
          <w:sz w:val="24"/>
          <w:szCs w:val="24"/>
        </w:rPr>
        <w:t>,</w:t>
      </w:r>
    </w:p>
    <w:p w14:paraId="1F6F0068" w14:textId="1B3609BD" w:rsidR="00DC0915" w:rsidRPr="005A2A8A" w:rsidRDefault="00DC0915" w:rsidP="005A2A8A">
      <w:pPr>
        <w:pStyle w:val="Akapitzlist"/>
        <w:numPr>
          <w:ilvl w:val="0"/>
          <w:numId w:val="7"/>
        </w:numPr>
        <w:spacing w:line="276" w:lineRule="auto"/>
        <w:ind w:right="-144"/>
        <w:rPr>
          <w:rFonts w:asciiTheme="minorHAnsi" w:hAnsiTheme="minorHAnsi" w:cstheme="minorHAnsi"/>
          <w:sz w:val="24"/>
          <w:szCs w:val="24"/>
          <w:lang w:val="x-none"/>
        </w:rPr>
      </w:pPr>
      <w:r w:rsidRPr="005A2A8A">
        <w:rPr>
          <w:rFonts w:asciiTheme="minorHAnsi" w:hAnsiTheme="minorHAnsi" w:cstheme="minorHAnsi"/>
          <w:sz w:val="24"/>
          <w:szCs w:val="24"/>
          <w:lang w:val="x-none"/>
        </w:rPr>
        <w:t xml:space="preserve">gdy suma kar umownych naliczonych wyniesie lub przekroczy </w:t>
      </w:r>
      <w:r w:rsidR="005A2A8A">
        <w:rPr>
          <w:rFonts w:asciiTheme="minorHAnsi" w:hAnsiTheme="minorHAnsi" w:cstheme="minorHAnsi"/>
          <w:sz w:val="24"/>
          <w:szCs w:val="24"/>
        </w:rPr>
        <w:t>20</w:t>
      </w:r>
      <w:r w:rsidRPr="005A2A8A">
        <w:rPr>
          <w:rFonts w:asciiTheme="minorHAnsi" w:hAnsiTheme="minorHAnsi" w:cstheme="minorHAnsi"/>
          <w:sz w:val="24"/>
          <w:szCs w:val="24"/>
          <w:lang w:val="x-none"/>
        </w:rPr>
        <w:t xml:space="preserve">% wynagrodzenia brutto określonego w § </w:t>
      </w:r>
      <w:r w:rsidR="005A2A8A">
        <w:rPr>
          <w:rFonts w:asciiTheme="minorHAnsi" w:hAnsiTheme="minorHAnsi" w:cstheme="minorHAnsi"/>
          <w:sz w:val="24"/>
          <w:szCs w:val="24"/>
        </w:rPr>
        <w:t>5</w:t>
      </w:r>
      <w:r w:rsidRPr="005A2A8A">
        <w:rPr>
          <w:rFonts w:asciiTheme="minorHAnsi" w:hAnsiTheme="minorHAnsi" w:cstheme="minorHAnsi"/>
          <w:sz w:val="24"/>
          <w:szCs w:val="24"/>
          <w:lang w:val="x-none"/>
        </w:rPr>
        <w:t xml:space="preserve"> ust. 1 – w terminie do </w:t>
      </w:r>
      <w:r w:rsidR="005A2A8A">
        <w:rPr>
          <w:rFonts w:asciiTheme="minorHAnsi" w:hAnsiTheme="minorHAnsi" w:cstheme="minorHAnsi"/>
          <w:sz w:val="24"/>
          <w:szCs w:val="24"/>
        </w:rPr>
        <w:t>7</w:t>
      </w:r>
      <w:r w:rsidRPr="005A2A8A">
        <w:rPr>
          <w:rFonts w:asciiTheme="minorHAnsi" w:hAnsiTheme="minorHAnsi" w:cstheme="minorHAnsi"/>
          <w:sz w:val="24"/>
          <w:szCs w:val="24"/>
          <w:lang w:val="x-none"/>
        </w:rPr>
        <w:t xml:space="preserve"> dni od dnia, kiedy Zamawiający wystawił ostatnią notę obciążeniową.</w:t>
      </w:r>
    </w:p>
    <w:p w14:paraId="52718480" w14:textId="51B3F8EF" w:rsidR="00EA772A" w:rsidRPr="00671D1C" w:rsidRDefault="00EA772A" w:rsidP="005A2A8A">
      <w:pPr>
        <w:pStyle w:val="Tekstpodstawowy"/>
        <w:numPr>
          <w:ilvl w:val="0"/>
          <w:numId w:val="4"/>
        </w:numPr>
        <w:spacing w:line="276" w:lineRule="auto"/>
        <w:ind w:left="426" w:hanging="426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Oświadczenie Zamawiającego o odstąpieniu od umowy powinno zostać sporządzone w formie pisemnej wraz z uzasadnieniem i zostanie przesłane na adres Wykonawcy wskazany w § 1</w:t>
      </w:r>
      <w:r w:rsidR="00887F10">
        <w:rPr>
          <w:rFonts w:asciiTheme="minorHAnsi" w:hAnsiTheme="minorHAnsi" w:cstheme="minorHAnsi"/>
          <w:bCs/>
          <w:sz w:val="24"/>
          <w:szCs w:val="24"/>
        </w:rPr>
        <w:t>2</w:t>
      </w:r>
      <w:r w:rsidR="005A2A8A">
        <w:rPr>
          <w:rFonts w:asciiTheme="minorHAnsi" w:hAnsiTheme="minorHAnsi" w:cstheme="minorHAnsi"/>
          <w:bCs/>
          <w:sz w:val="24"/>
          <w:szCs w:val="24"/>
        </w:rPr>
        <w:t xml:space="preserve"> ust. 2 pkt 2</w:t>
      </w:r>
      <w:r w:rsidR="00F81390">
        <w:rPr>
          <w:rFonts w:asciiTheme="minorHAnsi" w:hAnsiTheme="minorHAnsi" w:cstheme="minorHAnsi"/>
          <w:bCs/>
          <w:sz w:val="24"/>
          <w:szCs w:val="24"/>
        </w:rPr>
        <w:t xml:space="preserve"> lub w komparycji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67F50BFF" w14:textId="2BF9A312" w:rsidR="00EA772A" w:rsidRPr="00671D1C" w:rsidRDefault="00EA772A" w:rsidP="005A2A8A">
      <w:pPr>
        <w:pStyle w:val="Akapitzlist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W przypadku odstąpienia od umowy:</w:t>
      </w:r>
    </w:p>
    <w:p w14:paraId="3EDA2C40" w14:textId="77777777" w:rsidR="00EA772A" w:rsidRPr="00671D1C" w:rsidRDefault="00EA772A" w:rsidP="005A2A8A">
      <w:pPr>
        <w:pStyle w:val="Akapitzlist"/>
        <w:numPr>
          <w:ilvl w:val="1"/>
          <w:numId w:val="9"/>
        </w:numPr>
        <w:spacing w:line="276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Wykonawca i Zamawiający zobowiązują się do sporządzenia protokołu, który będzie zawierał opis czynności wykonanych w celu realizacji przedmiotu umowy wykonanych do dnia odstąpienia od umowy wraz z dokonaniem oceny pod względem możliwości zaakceptowania wykonanej części przedmiotu umowy oraz odbioru przez Zamawiającego;</w:t>
      </w:r>
    </w:p>
    <w:p w14:paraId="52E05B55" w14:textId="77777777" w:rsidR="00EA772A" w:rsidRPr="00671D1C" w:rsidRDefault="00EA772A" w:rsidP="005A2A8A">
      <w:pPr>
        <w:pStyle w:val="Akapitzlist"/>
        <w:numPr>
          <w:ilvl w:val="1"/>
          <w:numId w:val="9"/>
        </w:numPr>
        <w:spacing w:line="276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wysokość wynagrodzenia należna Wykonawcy zostanie ustalona proporcjonalnie do części przedmiotu umowy wykonanej przez Wykonawcę i odebranej przez Zamawiającego, o ile wykonana część przedmiotu umowy będzie miała dla Zamawiającego znaczenie gospodarcze i będzie mogła być wykorzystana ze względu na cel umowy.</w:t>
      </w:r>
    </w:p>
    <w:p w14:paraId="4D1DF1ED" w14:textId="77777777" w:rsidR="00EA772A" w:rsidRPr="00671D1C" w:rsidRDefault="00EA772A" w:rsidP="00671D1C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295477E8" w14:textId="00F226C4" w:rsidR="00C27AAA" w:rsidRPr="00671D1C" w:rsidRDefault="00C27AAA" w:rsidP="00671D1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71D1C">
        <w:rPr>
          <w:rFonts w:asciiTheme="minorHAnsi" w:hAnsiTheme="minorHAnsi" w:cstheme="minorHAnsi"/>
          <w:b/>
          <w:bCs/>
        </w:rPr>
        <w:t xml:space="preserve">§ </w:t>
      </w:r>
      <w:r w:rsidR="00422A9B">
        <w:rPr>
          <w:rFonts w:asciiTheme="minorHAnsi" w:hAnsiTheme="minorHAnsi" w:cstheme="minorHAnsi"/>
          <w:b/>
          <w:bCs/>
        </w:rPr>
        <w:t>8</w:t>
      </w:r>
    </w:p>
    <w:p w14:paraId="2888C903" w14:textId="77777777" w:rsidR="00C27AAA" w:rsidRPr="00671D1C" w:rsidRDefault="00C27AAA" w:rsidP="00671D1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71D1C">
        <w:rPr>
          <w:rFonts w:asciiTheme="minorHAnsi" w:hAnsiTheme="minorHAnsi" w:cstheme="minorHAnsi"/>
          <w:b/>
          <w:sz w:val="24"/>
          <w:szCs w:val="24"/>
        </w:rPr>
        <w:t>Poufność informacji</w:t>
      </w:r>
    </w:p>
    <w:p w14:paraId="5EDEA087" w14:textId="1CCF5F32" w:rsidR="00C27AAA" w:rsidRPr="00671D1C" w:rsidRDefault="00C27AAA" w:rsidP="005A2A8A">
      <w:pPr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Z zastrzeżeniem postanowienia ust. 2, Wykonawca zobowiązuje się do zachowania w poufności wszelkich dotyczących Zamawiającego danych, w tym danych osobowych </w:t>
      </w:r>
      <w:r w:rsidR="00887F10">
        <w:rPr>
          <w:rFonts w:asciiTheme="minorHAnsi" w:hAnsiTheme="minorHAnsi" w:cstheme="minorHAnsi"/>
          <w:sz w:val="24"/>
          <w:szCs w:val="24"/>
        </w:rPr>
        <w:br/>
      </w:r>
      <w:r w:rsidRPr="00671D1C">
        <w:rPr>
          <w:rFonts w:asciiTheme="minorHAnsi" w:hAnsiTheme="minorHAnsi" w:cstheme="minorHAnsi"/>
          <w:sz w:val="24"/>
          <w:szCs w:val="24"/>
        </w:rPr>
        <w:t xml:space="preserve">i informacji uzyskanych w jakikolwiek sposób (zamierzony lub przypadkowy) w związku </w:t>
      </w:r>
      <w:r w:rsidR="00887F10">
        <w:rPr>
          <w:rFonts w:asciiTheme="minorHAnsi" w:hAnsiTheme="minorHAnsi" w:cstheme="minorHAnsi"/>
          <w:sz w:val="24"/>
          <w:szCs w:val="24"/>
        </w:rPr>
        <w:br/>
      </w:r>
      <w:r w:rsidRPr="00671D1C">
        <w:rPr>
          <w:rFonts w:asciiTheme="minorHAnsi" w:hAnsiTheme="minorHAnsi" w:cstheme="minorHAnsi"/>
          <w:sz w:val="24"/>
          <w:szCs w:val="24"/>
        </w:rPr>
        <w:t>z wykonywaniem umowy, bez względu na sposób i formę ich przekazania, nazywanych dalej łącznie „Informacjami Poufnymi”.</w:t>
      </w:r>
    </w:p>
    <w:p w14:paraId="2DEF559D" w14:textId="1DC1522E" w:rsidR="00C27AAA" w:rsidRPr="00671D1C" w:rsidRDefault="00C27AAA" w:rsidP="005A2A8A">
      <w:pPr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Obowiązku zachowania poufności, o którym mowa w ust. 1, nie stosuje się do danych i informacji:</w:t>
      </w:r>
    </w:p>
    <w:p w14:paraId="51B429AC" w14:textId="77777777" w:rsidR="00C27AAA" w:rsidRPr="00671D1C" w:rsidRDefault="00C27AAA" w:rsidP="005A2A8A">
      <w:pPr>
        <w:numPr>
          <w:ilvl w:val="0"/>
          <w:numId w:val="15"/>
        </w:numPr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07AF89D3" w14:textId="77777777" w:rsidR="00C27AAA" w:rsidRPr="00671D1C" w:rsidRDefault="00C27AAA" w:rsidP="005A2A8A">
      <w:pPr>
        <w:numPr>
          <w:ilvl w:val="0"/>
          <w:numId w:val="15"/>
        </w:numPr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otrzymanych przez Wykonawcę, zgodnie z przepisami prawa powszechnie obowiązującego od osoby trzeciej bez obowiązku zachowania poufności;</w:t>
      </w:r>
    </w:p>
    <w:p w14:paraId="74470B10" w14:textId="77777777" w:rsidR="00C27AAA" w:rsidRPr="00671D1C" w:rsidRDefault="00C27AAA" w:rsidP="005A2A8A">
      <w:pPr>
        <w:numPr>
          <w:ilvl w:val="0"/>
          <w:numId w:val="15"/>
        </w:numPr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6480537B" w14:textId="77777777" w:rsidR="00C27AAA" w:rsidRPr="00671D1C" w:rsidRDefault="00C27AAA" w:rsidP="005A2A8A">
      <w:pPr>
        <w:numPr>
          <w:ilvl w:val="0"/>
          <w:numId w:val="15"/>
        </w:numPr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lastRenderedPageBreak/>
        <w:t>w stosunku do których Wykonawca uzyskał pisemną zgodę Zamawiającego na ich ujawnienie.</w:t>
      </w:r>
    </w:p>
    <w:p w14:paraId="2A0F7A77" w14:textId="065108A0" w:rsidR="00C27AAA" w:rsidRPr="00671D1C" w:rsidRDefault="00C27AAA" w:rsidP="005A2A8A">
      <w:pPr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 przepisami prawa powszechnie obowiązującego.</w:t>
      </w:r>
    </w:p>
    <w:p w14:paraId="2ED9E679" w14:textId="77777777" w:rsidR="00C27AAA" w:rsidRPr="00671D1C" w:rsidRDefault="00C27AAA" w:rsidP="005A2A8A">
      <w:pPr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786B6F1E" w14:textId="77777777" w:rsidR="00C27AAA" w:rsidRPr="00671D1C" w:rsidRDefault="00C27AAA" w:rsidP="005A2A8A">
      <w:pPr>
        <w:numPr>
          <w:ilvl w:val="0"/>
          <w:numId w:val="17"/>
        </w:numPr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4C92D6D2" w14:textId="77777777" w:rsidR="00C27AAA" w:rsidRPr="00671D1C" w:rsidRDefault="00C27AAA" w:rsidP="005A2A8A">
      <w:pPr>
        <w:numPr>
          <w:ilvl w:val="0"/>
          <w:numId w:val="17"/>
        </w:numPr>
        <w:spacing w:line="276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niewykorzystywania Informacji Poufnych w celach innych niż wykonanie umowy.</w:t>
      </w:r>
    </w:p>
    <w:p w14:paraId="3848191F" w14:textId="77777777" w:rsidR="00C27AAA" w:rsidRPr="00671D1C" w:rsidRDefault="00C27AAA" w:rsidP="005A2A8A">
      <w:pPr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Wykonawca zobowiązuje się do poinformowania każdej z osób, przy pomocy których wykonuje umowę i które będą miały dostęp do Informacji Poufnych, o wynikających z umowy obowiązkach w zakresie zachowania poufności, a 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40F88424" w14:textId="77777777" w:rsidR="00C27AAA" w:rsidRPr="00671D1C" w:rsidRDefault="00C27AAA" w:rsidP="005A2A8A">
      <w:pPr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18F236AB" w14:textId="25328D39" w:rsidR="00C27AAA" w:rsidRPr="00671D1C" w:rsidRDefault="00C27AAA" w:rsidP="005A2A8A">
      <w:pPr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Po wykonaniu umowy oraz w przypadku rozwiązania umowy przez którąkolwiek ze Stron lub odstąpienia od niej, Wykonawca bezzwłocznie zwróci Zamawiającemu lub komisyjnie znis</w:t>
      </w:r>
      <w:r w:rsidR="00CF5566" w:rsidRPr="00671D1C">
        <w:rPr>
          <w:rFonts w:asciiTheme="minorHAnsi" w:hAnsiTheme="minorHAnsi" w:cstheme="minorHAnsi"/>
          <w:sz w:val="24"/>
          <w:szCs w:val="24"/>
        </w:rPr>
        <w:t xml:space="preserve">zczy wszelkie Informacje Poufne, z zastrzeżeniem treści </w:t>
      </w:r>
      <w:r w:rsidR="00CF5566" w:rsidRPr="00671D1C">
        <w:rPr>
          <w:rFonts w:asciiTheme="minorHAnsi" w:hAnsiTheme="minorHAnsi" w:cstheme="minorHAnsi"/>
          <w:bCs/>
          <w:sz w:val="24"/>
          <w:szCs w:val="24"/>
        </w:rPr>
        <w:t xml:space="preserve">§ 3 ust. </w:t>
      </w:r>
      <w:r w:rsidR="00862A38">
        <w:rPr>
          <w:rFonts w:asciiTheme="minorHAnsi" w:hAnsiTheme="minorHAnsi" w:cstheme="minorHAnsi"/>
          <w:bCs/>
          <w:sz w:val="24"/>
          <w:szCs w:val="24"/>
        </w:rPr>
        <w:t>7</w:t>
      </w:r>
      <w:r w:rsidR="00CF5566" w:rsidRPr="00671D1C">
        <w:rPr>
          <w:rFonts w:asciiTheme="minorHAnsi" w:hAnsiTheme="minorHAnsi" w:cstheme="minorHAnsi"/>
          <w:bCs/>
          <w:sz w:val="24"/>
          <w:szCs w:val="24"/>
        </w:rPr>
        <w:t>.</w:t>
      </w:r>
    </w:p>
    <w:p w14:paraId="3DEE26A1" w14:textId="77777777" w:rsidR="001A6486" w:rsidRPr="00671D1C" w:rsidRDefault="00C27AAA" w:rsidP="005A2A8A">
      <w:pPr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</w:t>
      </w:r>
    </w:p>
    <w:p w14:paraId="0579C757" w14:textId="52068DBC" w:rsidR="0019434F" w:rsidRPr="00671D1C" w:rsidRDefault="001A6486" w:rsidP="005A2A8A">
      <w:pPr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Wszelkie działania Wykonawcy prowadzone w systemach PARP mogą być monitorowane </w:t>
      </w:r>
      <w:r w:rsidRPr="00671D1C">
        <w:rPr>
          <w:rFonts w:asciiTheme="minorHAnsi" w:hAnsiTheme="minorHAnsi" w:cstheme="minorHAnsi"/>
          <w:sz w:val="24"/>
          <w:szCs w:val="24"/>
        </w:rPr>
        <w:br/>
        <w:t>i rejestrowane.</w:t>
      </w:r>
    </w:p>
    <w:p w14:paraId="6CD2C1A9" w14:textId="7C27081A" w:rsidR="002E2AD6" w:rsidRPr="00862A38" w:rsidRDefault="004C5905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62A38">
        <w:rPr>
          <w:rFonts w:asciiTheme="minorHAnsi" w:hAnsiTheme="minorHAnsi" w:cstheme="minorHAnsi"/>
          <w:b/>
          <w:bCs/>
          <w:sz w:val="24"/>
          <w:szCs w:val="24"/>
        </w:rPr>
        <w:t>§ 9</w:t>
      </w:r>
    </w:p>
    <w:p w14:paraId="6C5C6641" w14:textId="77777777" w:rsidR="00C25769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62A38">
        <w:rPr>
          <w:rFonts w:asciiTheme="minorHAnsi" w:hAnsiTheme="minorHAnsi" w:cstheme="minorHAnsi"/>
          <w:b/>
          <w:bCs/>
          <w:sz w:val="24"/>
          <w:szCs w:val="24"/>
        </w:rPr>
        <w:t>Kontrola</w:t>
      </w:r>
    </w:p>
    <w:p w14:paraId="2FCBC12D" w14:textId="7488F230" w:rsidR="00C25769" w:rsidRPr="00671D1C" w:rsidRDefault="00C25769" w:rsidP="005A2A8A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 xml:space="preserve">Wykonawca zobowiązuje się poddać kontroli prawidłowości realizacji umowy. </w:t>
      </w:r>
    </w:p>
    <w:p w14:paraId="36BEB50A" w14:textId="77777777" w:rsidR="00C25769" w:rsidRPr="00671D1C" w:rsidRDefault="00C25769" w:rsidP="005A2A8A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Zamawiający może zlecić wykonanie kontroli innym podmiotom.</w:t>
      </w:r>
    </w:p>
    <w:p w14:paraId="4D34045E" w14:textId="77777777" w:rsidR="00C25769" w:rsidRPr="00671D1C" w:rsidRDefault="00C25769" w:rsidP="005A2A8A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Wykonawca zapewni Zamawiającemu oraz innym uprawnionym podmiotom pełny wgląd we wszystkie dokumenty związane z realizacją umowy.</w:t>
      </w:r>
    </w:p>
    <w:p w14:paraId="5F986BC7" w14:textId="7FA5189C" w:rsidR="00C25769" w:rsidRPr="00671D1C" w:rsidRDefault="00C25769" w:rsidP="005A2A8A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Prawo kontroli przysługuje Zamawiającemu oraz innym uprawnionym podmiotom zarówno w siedzibie Wykonawcy, jak również w miejscu realizacji umowy lub w</w:t>
      </w:r>
      <w:r w:rsidR="00B46C77" w:rsidRPr="00671D1C">
        <w:rPr>
          <w:rFonts w:asciiTheme="minorHAnsi" w:hAnsiTheme="minorHAnsi" w:cstheme="minorHAnsi"/>
          <w:bCs/>
          <w:sz w:val="24"/>
          <w:szCs w:val="24"/>
        </w:rPr>
        <w:t> </w:t>
      </w:r>
      <w:r w:rsidRPr="00671D1C">
        <w:rPr>
          <w:rFonts w:asciiTheme="minorHAnsi" w:hAnsiTheme="minorHAnsi" w:cstheme="minorHAnsi"/>
          <w:bCs/>
          <w:sz w:val="24"/>
          <w:szCs w:val="24"/>
        </w:rPr>
        <w:t>innych miejscach związanych z realizacją umowy.</w:t>
      </w:r>
    </w:p>
    <w:p w14:paraId="756BA521" w14:textId="74F844DA" w:rsidR="00C25769" w:rsidRPr="00671D1C" w:rsidRDefault="00C25769" w:rsidP="005A2A8A">
      <w:pPr>
        <w:pStyle w:val="Akapitzlist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lastRenderedPageBreak/>
        <w:t>Na żądanie Zamawiającego, Wykonawca zobowiązany jest do udzielenia</w:t>
      </w:r>
      <w:r w:rsidR="00B46C77" w:rsidRPr="00671D1C">
        <w:rPr>
          <w:rFonts w:asciiTheme="minorHAnsi" w:hAnsiTheme="minorHAnsi" w:cstheme="minorHAnsi"/>
          <w:bCs/>
          <w:sz w:val="24"/>
          <w:szCs w:val="24"/>
        </w:rPr>
        <w:t>,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bez zbędnej zwłoki</w:t>
      </w:r>
      <w:r w:rsidR="00B46C77" w:rsidRPr="00671D1C">
        <w:rPr>
          <w:rFonts w:asciiTheme="minorHAnsi" w:hAnsiTheme="minorHAnsi" w:cstheme="minorHAnsi"/>
          <w:bCs/>
          <w:sz w:val="24"/>
          <w:szCs w:val="24"/>
        </w:rPr>
        <w:t>,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pełnej informacji o stanie wykonania umowy.</w:t>
      </w:r>
    </w:p>
    <w:p w14:paraId="74F6BD0E" w14:textId="77777777" w:rsidR="00862A38" w:rsidRDefault="00862A38" w:rsidP="00862A38">
      <w:pPr>
        <w:pStyle w:val="Nagwek2"/>
        <w:spacing w:before="0" w:after="0" w:line="276" w:lineRule="auto"/>
        <w:jc w:val="center"/>
        <w:rPr>
          <w:rFonts w:asciiTheme="minorHAnsi" w:hAnsiTheme="minorHAnsi" w:cstheme="minorHAnsi"/>
          <w:i w:val="0"/>
          <w:sz w:val="24"/>
          <w:szCs w:val="24"/>
        </w:rPr>
      </w:pPr>
    </w:p>
    <w:p w14:paraId="757018EE" w14:textId="2120735F" w:rsidR="00EA772A" w:rsidRPr="00862A38" w:rsidRDefault="00EA772A" w:rsidP="00862A38">
      <w:pPr>
        <w:pStyle w:val="Nagwek2"/>
        <w:spacing w:before="0" w:after="0" w:line="276" w:lineRule="auto"/>
        <w:jc w:val="center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862A38">
        <w:rPr>
          <w:rFonts w:asciiTheme="minorHAnsi" w:hAnsiTheme="minorHAnsi" w:cstheme="minorHAnsi"/>
          <w:i w:val="0"/>
          <w:sz w:val="24"/>
          <w:szCs w:val="24"/>
        </w:rPr>
        <w:t>§ 1</w:t>
      </w:r>
      <w:r w:rsidR="00422A9B" w:rsidRPr="00862A38">
        <w:rPr>
          <w:rFonts w:asciiTheme="minorHAnsi" w:hAnsiTheme="minorHAnsi" w:cstheme="minorHAnsi"/>
          <w:i w:val="0"/>
          <w:sz w:val="24"/>
          <w:szCs w:val="24"/>
        </w:rPr>
        <w:t>0</w:t>
      </w:r>
      <w:r w:rsidRPr="00862A38">
        <w:rPr>
          <w:rFonts w:asciiTheme="minorHAnsi" w:hAnsiTheme="minorHAnsi" w:cstheme="minorHAnsi"/>
          <w:i w:val="0"/>
          <w:sz w:val="24"/>
          <w:szCs w:val="24"/>
        </w:rPr>
        <w:br/>
        <w:t>Klauzula antykorupcyjna</w:t>
      </w:r>
    </w:p>
    <w:p w14:paraId="68795519" w14:textId="4F0FA7C8" w:rsidR="00EA772A" w:rsidRPr="002D4CF7" w:rsidRDefault="00EA772A" w:rsidP="00862A38">
      <w:pPr>
        <w:pStyle w:val="Tekstpodstawowy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right="22"/>
        <w:jc w:val="left"/>
        <w:rPr>
          <w:rFonts w:asciiTheme="minorHAnsi" w:hAnsiTheme="minorHAnsi" w:cstheme="minorHAnsi"/>
          <w:sz w:val="24"/>
          <w:szCs w:val="24"/>
        </w:rPr>
      </w:pPr>
      <w:r w:rsidRPr="00862A38">
        <w:rPr>
          <w:rFonts w:asciiTheme="minorHAnsi" w:hAnsiTheme="minorHAnsi" w:cstheme="minorHAnsi"/>
          <w:sz w:val="24"/>
          <w:szCs w:val="24"/>
        </w:rPr>
        <w:t xml:space="preserve">W trakcie realizacji umowy Strony zobowiązują się do podjęcia wszelkich niezbędnych środków w celu uniknięcia praktyk korupcyjnych. Z 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</w:t>
      </w:r>
      <w:r w:rsidRPr="00862A38">
        <w:rPr>
          <w:rFonts w:asciiTheme="minorHAnsi" w:hAnsiTheme="minorHAnsi" w:cstheme="minorHAnsi"/>
          <w:sz w:val="24"/>
          <w:szCs w:val="24"/>
        </w:rPr>
        <w:br/>
        <w:t>W przypadku podejrzenia zaistnienia praktyk korupcyjnych w trakcie realizacji umowy</w:t>
      </w:r>
      <w:r w:rsidR="00F81390">
        <w:rPr>
          <w:rFonts w:asciiTheme="minorHAnsi" w:hAnsiTheme="minorHAnsi" w:cstheme="minorHAnsi"/>
          <w:sz w:val="24"/>
          <w:szCs w:val="24"/>
        </w:rPr>
        <w:t>,</w:t>
      </w:r>
      <w:r w:rsidRPr="00862A38">
        <w:rPr>
          <w:rFonts w:asciiTheme="minorHAnsi" w:hAnsiTheme="minorHAnsi" w:cstheme="minorHAnsi"/>
          <w:sz w:val="24"/>
          <w:szCs w:val="24"/>
        </w:rPr>
        <w:t xml:space="preserve"> Strony</w:t>
      </w:r>
      <w:r w:rsidRPr="002D4CF7">
        <w:rPr>
          <w:rFonts w:asciiTheme="minorHAnsi" w:hAnsiTheme="minorHAnsi" w:cstheme="minorHAnsi"/>
          <w:sz w:val="24"/>
          <w:szCs w:val="24"/>
        </w:rPr>
        <w:t xml:space="preserve"> zobowiązują się do podjęcia środków naprawczych lub zapobiegawczych, zgodnie z ob</w:t>
      </w:r>
      <w:r w:rsidR="00F81390">
        <w:rPr>
          <w:rFonts w:asciiTheme="minorHAnsi" w:hAnsiTheme="minorHAnsi" w:cstheme="minorHAnsi"/>
          <w:sz w:val="24"/>
          <w:szCs w:val="24"/>
        </w:rPr>
        <w:t>o</w:t>
      </w:r>
      <w:r w:rsidRPr="002D4CF7">
        <w:rPr>
          <w:rFonts w:asciiTheme="minorHAnsi" w:hAnsiTheme="minorHAnsi" w:cstheme="minorHAnsi"/>
          <w:sz w:val="24"/>
          <w:szCs w:val="24"/>
        </w:rPr>
        <w:t>wiązującymi przepisami prawa. Sankcje za naruszenia klauzuli antykorupcyjnej mogą skutkować poniesieniem odpowiedzialności: karnej, cywilnej, dyscyplinarnej lub administracyjnej ustanowionych przez przepisy prawa.</w:t>
      </w:r>
    </w:p>
    <w:p w14:paraId="17908AFF" w14:textId="421FED67" w:rsidR="00EA772A" w:rsidRPr="002D4CF7" w:rsidRDefault="00EA772A" w:rsidP="00EA772A">
      <w:pPr>
        <w:pStyle w:val="Tekstpodstawowy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right="22"/>
        <w:rPr>
          <w:rFonts w:asciiTheme="minorHAnsi" w:hAnsiTheme="minorHAnsi" w:cstheme="minorHAnsi"/>
          <w:sz w:val="24"/>
          <w:szCs w:val="24"/>
        </w:rPr>
      </w:pPr>
    </w:p>
    <w:p w14:paraId="288D614C" w14:textId="79ED3680" w:rsidR="00EA772A" w:rsidRPr="00671D1C" w:rsidRDefault="00EA772A" w:rsidP="00EA772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422A9B">
        <w:rPr>
          <w:rFonts w:asciiTheme="minorHAnsi" w:hAnsiTheme="minorHAnsi" w:cstheme="minorHAnsi"/>
          <w:b/>
          <w:bCs/>
          <w:sz w:val="24"/>
          <w:szCs w:val="24"/>
        </w:rPr>
        <w:t>11</w:t>
      </w:r>
      <w:r w:rsidRPr="00671D1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2DA63AB" w14:textId="77777777" w:rsidR="00EA772A" w:rsidRPr="00671D1C" w:rsidRDefault="00EA772A" w:rsidP="00EA772A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Identyfikacja wizualna</w:t>
      </w:r>
    </w:p>
    <w:p w14:paraId="1F2E86C4" w14:textId="77777777" w:rsidR="00EA772A" w:rsidRPr="00671D1C" w:rsidRDefault="00EA772A" w:rsidP="005A2A8A">
      <w:pPr>
        <w:numPr>
          <w:ilvl w:val="0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Wykonawca zobowiązany jest informować, że wykonywanie prac objętych umową jest finansowane z udziałem środków pochodzących z Unii Europejskiej zgodnie z:</w:t>
      </w:r>
    </w:p>
    <w:p w14:paraId="56F4D967" w14:textId="77777777" w:rsidR="00EA772A" w:rsidRPr="00671D1C" w:rsidRDefault="00EA772A" w:rsidP="005A2A8A">
      <w:pPr>
        <w:pStyle w:val="Akapitzlist"/>
        <w:numPr>
          <w:ilvl w:val="1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Rozporządzaniem Komisji (WE) ustanawiającym szczegółowe zasady wykonania rozporządzenia Rady (WE) nr 1303/2013 ustanawiającego przepisy ogólne dotyczące m.in. Europejskiego Funduszu Społecznego,</w:t>
      </w:r>
    </w:p>
    <w:p w14:paraId="0A453A35" w14:textId="77777777" w:rsidR="00EA772A" w:rsidRPr="00671D1C" w:rsidRDefault="00EA772A" w:rsidP="005A2A8A">
      <w:pPr>
        <w:pStyle w:val="Akapitzlist"/>
        <w:numPr>
          <w:ilvl w:val="1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Wytycznymi Ministra Rozwoju w zakresie informacji i promocji,</w:t>
      </w:r>
    </w:p>
    <w:p w14:paraId="1CD6CB6A" w14:textId="77777777" w:rsidR="00EA772A" w:rsidRPr="00671D1C" w:rsidRDefault="00EA772A" w:rsidP="005A2A8A">
      <w:pPr>
        <w:pStyle w:val="Akapitzlist"/>
        <w:numPr>
          <w:ilvl w:val="1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Systemem identyfikacji wizualnej Polskiej Agencji Rozwoju Przedsiębiorczości.</w:t>
      </w:r>
    </w:p>
    <w:p w14:paraId="774651E9" w14:textId="77777777" w:rsidR="00EA772A" w:rsidRPr="00671D1C" w:rsidRDefault="00EA772A" w:rsidP="005A2A8A">
      <w:pPr>
        <w:numPr>
          <w:ilvl w:val="0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Wykonawca zobowiązany jest do umieszczenia logo FE,  UE, PARP oraz informacji </w:t>
      </w:r>
      <w:r w:rsidRPr="00671D1C">
        <w:rPr>
          <w:rFonts w:asciiTheme="minorHAnsi" w:hAnsiTheme="minorHAnsi" w:cstheme="minorHAnsi"/>
          <w:sz w:val="24"/>
          <w:szCs w:val="24"/>
        </w:rPr>
        <w:br/>
        <w:t xml:space="preserve">o współfinansowaniu przedmiotu umowy z  Funduszy Europejskich, w szczególności w materiałach dotyczących przedmiotu umowy oraz na oficjalnej korespondencji bezpośrednio związanej z realizacją przedmiotu umowy. </w:t>
      </w:r>
    </w:p>
    <w:p w14:paraId="5FC13E85" w14:textId="77777777" w:rsidR="00EA772A" w:rsidRPr="00671D1C" w:rsidRDefault="00EA772A" w:rsidP="005A2A8A">
      <w:pPr>
        <w:numPr>
          <w:ilvl w:val="0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Zamawiający na potrzeby realizacji niniejszej umowy, przekaże Wykonawcy w wersji elektronicznej obowiązujące logo FE  oraz logo PARP wraz z instrukcją dotyczącą zasad ich stosowania.</w:t>
      </w:r>
    </w:p>
    <w:p w14:paraId="13885D4B" w14:textId="3F92DF0D" w:rsidR="00EA772A" w:rsidRPr="00671D1C" w:rsidRDefault="00EA772A" w:rsidP="005A2A8A">
      <w:pPr>
        <w:numPr>
          <w:ilvl w:val="0"/>
          <w:numId w:val="20"/>
        </w:numPr>
        <w:tabs>
          <w:tab w:val="clear" w:pos="5040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>Wykonawca nie będzie wykorzystywać prowadzonych działań do promowania własnej firmy w jakiejkolwiek formie, w tym w szczególności poprzez umieszczenie swojego logo w materiałach lub miejscach realizacji zamówienia.</w:t>
      </w:r>
    </w:p>
    <w:p w14:paraId="5DE3664D" w14:textId="77777777" w:rsidR="00EA772A" w:rsidRPr="007C12C1" w:rsidRDefault="00EA772A" w:rsidP="00EA772A">
      <w:pPr>
        <w:pStyle w:val="Tekstpodstawowy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76" w:lineRule="auto"/>
        <w:ind w:right="22"/>
        <w:rPr>
          <w:rFonts w:asciiTheme="minorHAnsi" w:hAnsiTheme="minorHAnsi" w:cstheme="minorHAnsi"/>
          <w:color w:val="000000"/>
        </w:rPr>
      </w:pPr>
    </w:p>
    <w:p w14:paraId="4560AB6C" w14:textId="77777777" w:rsidR="002D4CF7" w:rsidRDefault="002D4CF7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2E9B337" w14:textId="77777777" w:rsidR="002D4CF7" w:rsidRDefault="002D4CF7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1190C63" w14:textId="612D5383" w:rsidR="00C95AAC" w:rsidRPr="00671D1C" w:rsidRDefault="004C5905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422A9B"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14:paraId="18FD0F67" w14:textId="77777777" w:rsidR="00C25769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Zarządzanie realizacją umowy</w:t>
      </w:r>
    </w:p>
    <w:p w14:paraId="36720C26" w14:textId="325B141F" w:rsidR="00862A38" w:rsidRDefault="00862A38" w:rsidP="005A2A8A">
      <w:pPr>
        <w:pStyle w:val="Akapitzlist"/>
        <w:numPr>
          <w:ilvl w:val="3"/>
          <w:numId w:val="19"/>
        </w:numPr>
        <w:tabs>
          <w:tab w:val="clear" w:pos="288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62A38">
        <w:rPr>
          <w:rFonts w:asciiTheme="minorHAnsi" w:hAnsiTheme="minorHAnsi" w:cstheme="minorHAnsi"/>
          <w:bCs/>
          <w:sz w:val="24"/>
          <w:szCs w:val="24"/>
        </w:rPr>
        <w:t xml:space="preserve">Osobą upoważnioną do sprawowania nadzoru nad realizacją umowy oraz odbioru jakościowego przedmiotu umowy </w:t>
      </w:r>
      <w:r>
        <w:rPr>
          <w:rFonts w:asciiTheme="minorHAnsi" w:hAnsiTheme="minorHAnsi" w:cstheme="minorHAnsi"/>
          <w:bCs/>
          <w:sz w:val="24"/>
          <w:szCs w:val="24"/>
        </w:rPr>
        <w:t xml:space="preserve">jest Dyrektor Departamentu Komunikacji i Marketingu lub jego Zastępca. </w:t>
      </w:r>
    </w:p>
    <w:p w14:paraId="3F44A94D" w14:textId="50CA566A" w:rsidR="00C25769" w:rsidRPr="00862A38" w:rsidRDefault="00C25769" w:rsidP="005A2A8A">
      <w:pPr>
        <w:pStyle w:val="Akapitzlist"/>
        <w:numPr>
          <w:ilvl w:val="3"/>
          <w:numId w:val="19"/>
        </w:numPr>
        <w:tabs>
          <w:tab w:val="clear" w:pos="288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862A38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Strony wskazują jako odpowiedzialne za </w:t>
      </w:r>
      <w:r w:rsidR="00862A38" w:rsidRPr="00862A38">
        <w:rPr>
          <w:rFonts w:asciiTheme="minorHAnsi" w:hAnsiTheme="minorHAnsi" w:cstheme="minorHAnsi"/>
          <w:bCs/>
          <w:sz w:val="24"/>
          <w:szCs w:val="24"/>
        </w:rPr>
        <w:t>koordynowania prac związanych z realizacją umowy i bieżąc</w:t>
      </w:r>
      <w:r w:rsidR="00862A38">
        <w:rPr>
          <w:rFonts w:asciiTheme="minorHAnsi" w:hAnsiTheme="minorHAnsi" w:cstheme="minorHAnsi"/>
          <w:bCs/>
          <w:sz w:val="24"/>
          <w:szCs w:val="24"/>
        </w:rPr>
        <w:t>e</w:t>
      </w:r>
      <w:r w:rsidR="00862A38" w:rsidRPr="00862A3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62A38">
        <w:rPr>
          <w:rFonts w:asciiTheme="minorHAnsi" w:hAnsiTheme="minorHAnsi" w:cstheme="minorHAnsi"/>
          <w:bCs/>
          <w:sz w:val="24"/>
          <w:szCs w:val="24"/>
        </w:rPr>
        <w:t>kontakty w zakresie wykonania umowy następujące osoby:</w:t>
      </w:r>
    </w:p>
    <w:p w14:paraId="481FC25E" w14:textId="66347F3E" w:rsidR="000C0B8D" w:rsidRPr="00862A38" w:rsidRDefault="00C25769" w:rsidP="005A2A8A">
      <w:pPr>
        <w:pStyle w:val="Akapitzlist"/>
        <w:numPr>
          <w:ilvl w:val="0"/>
          <w:numId w:val="10"/>
        </w:numPr>
        <w:spacing w:line="276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 xml:space="preserve">ze strony Zamawiającego: </w:t>
      </w:r>
      <w:r w:rsidR="00DA38D2" w:rsidRPr="00671D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62A38">
        <w:rPr>
          <w:rFonts w:asciiTheme="minorHAnsi" w:hAnsiTheme="minorHAnsi" w:cstheme="minorHAnsi"/>
          <w:bCs/>
          <w:sz w:val="24"/>
          <w:szCs w:val="24"/>
        </w:rPr>
        <w:t>………………..</w:t>
      </w:r>
      <w:r w:rsidR="004C5905" w:rsidRPr="00671D1C">
        <w:rPr>
          <w:rFonts w:asciiTheme="minorHAnsi" w:hAnsiTheme="minorHAnsi" w:cstheme="minorHAnsi"/>
          <w:bCs/>
          <w:sz w:val="24"/>
          <w:szCs w:val="24"/>
        </w:rPr>
        <w:t xml:space="preserve">, tel. </w:t>
      </w:r>
      <w:r w:rsidR="00862A38" w:rsidRPr="00862A38">
        <w:rPr>
          <w:rFonts w:asciiTheme="minorHAnsi" w:hAnsiTheme="minorHAnsi" w:cstheme="minorHAnsi"/>
          <w:bCs/>
          <w:sz w:val="24"/>
          <w:szCs w:val="24"/>
        </w:rPr>
        <w:t>………….</w:t>
      </w:r>
      <w:r w:rsidR="004C5905" w:rsidRPr="00862A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862A38" w:rsidRPr="00862A38">
        <w:rPr>
          <w:rFonts w:asciiTheme="minorHAnsi" w:hAnsiTheme="minorHAnsi" w:cstheme="minorHAnsi"/>
          <w:bCs/>
          <w:sz w:val="24"/>
          <w:szCs w:val="24"/>
        </w:rPr>
        <w:t>e</w:t>
      </w:r>
      <w:r w:rsidR="004C5905" w:rsidRPr="00862A38">
        <w:rPr>
          <w:rFonts w:asciiTheme="minorHAnsi" w:hAnsiTheme="minorHAnsi" w:cstheme="minorHAnsi"/>
          <w:bCs/>
          <w:sz w:val="24"/>
          <w:szCs w:val="24"/>
        </w:rPr>
        <w:t xml:space="preserve">mail: </w:t>
      </w:r>
      <w:r w:rsidR="00DA38D2" w:rsidRPr="00862A38">
        <w:rPr>
          <w:rStyle w:val="Hipercze"/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570705C" w14:textId="1858F872" w:rsidR="00C25769" w:rsidRPr="00671D1C" w:rsidRDefault="00C25769" w:rsidP="005A2A8A">
      <w:pPr>
        <w:pStyle w:val="Akapitzlist"/>
        <w:numPr>
          <w:ilvl w:val="0"/>
          <w:numId w:val="10"/>
        </w:numPr>
        <w:spacing w:line="276" w:lineRule="auto"/>
        <w:ind w:left="709" w:hanging="283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 xml:space="preserve">ze strony Wykonawcy: </w:t>
      </w:r>
      <w:r w:rsidR="004C5905" w:rsidRPr="00671D1C">
        <w:rPr>
          <w:rFonts w:asciiTheme="minorHAnsi" w:hAnsiTheme="minorHAnsi" w:cstheme="minorHAnsi"/>
          <w:bCs/>
          <w:sz w:val="24"/>
          <w:szCs w:val="24"/>
        </w:rPr>
        <w:t>…………………..</w:t>
      </w:r>
      <w:r w:rsidR="00166506" w:rsidRPr="00671D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62A38">
        <w:rPr>
          <w:rFonts w:asciiTheme="minorHAnsi" w:hAnsiTheme="minorHAnsi" w:cstheme="minorHAnsi"/>
          <w:bCs/>
          <w:sz w:val="24"/>
          <w:szCs w:val="24"/>
        </w:rPr>
        <w:t>, tel. …………, email:</w:t>
      </w:r>
    </w:p>
    <w:p w14:paraId="45933597" w14:textId="04EC79F7" w:rsidR="00C25769" w:rsidRPr="00671D1C" w:rsidRDefault="00862A38" w:rsidP="005A2A8A">
      <w:pPr>
        <w:pStyle w:val="Akapitzlist"/>
        <w:numPr>
          <w:ilvl w:val="3"/>
          <w:numId w:val="19"/>
        </w:numPr>
        <w:tabs>
          <w:tab w:val="clear" w:pos="2880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 xml:space="preserve">Zmiana danych </w:t>
      </w:r>
      <w:r>
        <w:rPr>
          <w:rFonts w:asciiTheme="minorHAnsi" w:hAnsiTheme="minorHAnsi" w:cstheme="minorHAnsi"/>
          <w:bCs/>
          <w:sz w:val="24"/>
          <w:szCs w:val="24"/>
        </w:rPr>
        <w:t>wskazanych w ust. 2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62A38">
        <w:rPr>
          <w:rFonts w:asciiTheme="minorHAnsi" w:hAnsiTheme="minorHAnsi" w:cstheme="minorHAnsi"/>
          <w:bCs/>
          <w:sz w:val="24"/>
          <w:szCs w:val="24"/>
        </w:rPr>
        <w:t>nie wymaga sporządzenia aneksu, a jedynie poinformowania drugiej Strony</w:t>
      </w:r>
      <w:r w:rsidR="00DC0915">
        <w:rPr>
          <w:rFonts w:asciiTheme="minorHAnsi" w:hAnsiTheme="minorHAnsi" w:cstheme="minorHAnsi"/>
          <w:bCs/>
          <w:sz w:val="24"/>
          <w:szCs w:val="24"/>
        </w:rPr>
        <w:t xml:space="preserve"> (poczta elektroniczna).</w:t>
      </w:r>
    </w:p>
    <w:p w14:paraId="30575582" w14:textId="77777777" w:rsidR="005A2A8A" w:rsidRDefault="005A2A8A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B7BB63A" w14:textId="08D361B0" w:rsidR="00C95AAC" w:rsidRPr="00671D1C" w:rsidRDefault="006A6323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422A9B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140A96C8" w14:textId="77777777" w:rsidR="00D46B96" w:rsidRPr="00671D1C" w:rsidRDefault="00C25769" w:rsidP="00671D1C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71D1C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2720D4CA" w14:textId="6EF799C8" w:rsidR="00EA772A" w:rsidRPr="00671D1C" w:rsidRDefault="00DC0915" w:rsidP="005A2A8A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</w:t>
      </w:r>
      <w:r w:rsidR="00EA772A" w:rsidRPr="00671D1C">
        <w:rPr>
          <w:rFonts w:asciiTheme="minorHAnsi" w:hAnsiTheme="minorHAnsi" w:cstheme="minorHAnsi"/>
          <w:bCs/>
          <w:sz w:val="24"/>
          <w:szCs w:val="24"/>
        </w:rPr>
        <w:t>mian</w:t>
      </w:r>
      <w:r>
        <w:rPr>
          <w:rFonts w:asciiTheme="minorHAnsi" w:hAnsiTheme="minorHAnsi" w:cstheme="minorHAnsi"/>
          <w:bCs/>
          <w:sz w:val="24"/>
          <w:szCs w:val="24"/>
        </w:rPr>
        <w:t xml:space="preserve">y umowy wymagają formy pisemnej, </w:t>
      </w:r>
      <w:r w:rsidR="00EA772A" w:rsidRPr="00671D1C">
        <w:rPr>
          <w:rFonts w:asciiTheme="minorHAnsi" w:hAnsiTheme="minorHAnsi" w:cstheme="minorHAnsi"/>
          <w:bCs/>
          <w:sz w:val="24"/>
          <w:szCs w:val="24"/>
        </w:rPr>
        <w:t xml:space="preserve">z zastrzeżeniem </w:t>
      </w:r>
      <w:r w:rsidR="00F81390">
        <w:rPr>
          <w:rFonts w:asciiTheme="minorHAnsi" w:hAnsiTheme="minorHAnsi" w:cstheme="minorHAnsi"/>
          <w:bCs/>
          <w:sz w:val="24"/>
          <w:szCs w:val="24"/>
        </w:rPr>
        <w:t xml:space="preserve">§ 5 ust. 6 i </w:t>
      </w:r>
      <w:r>
        <w:rPr>
          <w:rFonts w:asciiTheme="minorHAnsi" w:hAnsiTheme="minorHAnsi" w:cstheme="minorHAnsi"/>
          <w:bCs/>
          <w:sz w:val="24"/>
          <w:szCs w:val="24"/>
        </w:rPr>
        <w:t>§ 12 ust. 3</w:t>
      </w:r>
      <w:r w:rsidR="00EA772A" w:rsidRPr="00671D1C">
        <w:rPr>
          <w:rFonts w:asciiTheme="minorHAnsi" w:hAnsiTheme="minorHAnsi" w:cstheme="minorHAnsi"/>
          <w:bCs/>
          <w:sz w:val="24"/>
          <w:szCs w:val="24"/>
        </w:rPr>
        <w:t>.</w:t>
      </w:r>
    </w:p>
    <w:p w14:paraId="7547239C" w14:textId="06ADC78F" w:rsidR="00C25769" w:rsidRPr="00DC0915" w:rsidRDefault="00620AF0" w:rsidP="005A2A8A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DC0915">
        <w:rPr>
          <w:rFonts w:asciiTheme="minorHAnsi" w:hAnsiTheme="minorHAnsi" w:cstheme="minorHAnsi"/>
          <w:bCs/>
          <w:sz w:val="24"/>
          <w:szCs w:val="24"/>
        </w:rPr>
        <w:t xml:space="preserve">Ewentualne spory wynikłe w związku z realizacją </w:t>
      </w:r>
      <w:r w:rsidR="00DC0915">
        <w:rPr>
          <w:rFonts w:asciiTheme="minorHAnsi" w:hAnsiTheme="minorHAnsi" w:cstheme="minorHAnsi"/>
          <w:bCs/>
          <w:sz w:val="24"/>
          <w:szCs w:val="24"/>
        </w:rPr>
        <w:t>u</w:t>
      </w:r>
      <w:r w:rsidRPr="00DC0915">
        <w:rPr>
          <w:rFonts w:asciiTheme="minorHAnsi" w:hAnsiTheme="minorHAnsi" w:cstheme="minorHAnsi"/>
          <w:bCs/>
          <w:sz w:val="24"/>
          <w:szCs w:val="24"/>
        </w:rPr>
        <w:t>mowy, Strony zobowiązują się rozpatrywać bez zbędnej zwłoki w drodze wspólnych negocjacji, a w przypadku niemożności osiągnięcia kompromisu w terminie jednego miesiąca, spory te będą rozstrzygane przez sąd powszechny właściwy miejscowo dla siedziby Zamawiającego</w:t>
      </w:r>
      <w:r w:rsidR="00C25769" w:rsidRPr="00DC0915">
        <w:rPr>
          <w:rFonts w:asciiTheme="minorHAnsi" w:hAnsiTheme="minorHAnsi" w:cstheme="minorHAnsi"/>
          <w:bCs/>
          <w:sz w:val="24"/>
          <w:szCs w:val="24"/>
        </w:rPr>
        <w:t>.</w:t>
      </w:r>
    </w:p>
    <w:p w14:paraId="452E1746" w14:textId="1B9F8522" w:rsidR="00C25769" w:rsidRPr="00671D1C" w:rsidRDefault="00C25769" w:rsidP="005A2A8A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W sprawach nieuregulowanych umową mają zastosowanie</w:t>
      </w:r>
      <w:r w:rsidR="00DC0915">
        <w:rPr>
          <w:rFonts w:asciiTheme="minorHAnsi" w:hAnsiTheme="minorHAnsi" w:cstheme="minorHAnsi"/>
          <w:bCs/>
          <w:sz w:val="24"/>
          <w:szCs w:val="24"/>
        </w:rPr>
        <w:t xml:space="preserve"> przepisy </w:t>
      </w:r>
      <w:r w:rsidRPr="00671D1C">
        <w:rPr>
          <w:rFonts w:asciiTheme="minorHAnsi" w:hAnsiTheme="minorHAnsi" w:cstheme="minorHAnsi"/>
          <w:bCs/>
          <w:sz w:val="24"/>
          <w:szCs w:val="24"/>
        </w:rPr>
        <w:t>ustaw</w:t>
      </w:r>
      <w:r w:rsidR="00DC0915">
        <w:rPr>
          <w:rFonts w:asciiTheme="minorHAnsi" w:hAnsiTheme="minorHAnsi" w:cstheme="minorHAnsi"/>
          <w:bCs/>
          <w:sz w:val="24"/>
          <w:szCs w:val="24"/>
        </w:rPr>
        <w:t>y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="00FB5A4E" w:rsidRPr="00671D1C">
        <w:rPr>
          <w:rFonts w:asciiTheme="minorHAnsi" w:hAnsiTheme="minorHAnsi" w:cstheme="minorHAnsi"/>
          <w:bCs/>
          <w:sz w:val="24"/>
          <w:szCs w:val="24"/>
        </w:rPr>
        <w:t> </w:t>
      </w:r>
      <w:r w:rsidRPr="00671D1C">
        <w:rPr>
          <w:rFonts w:asciiTheme="minorHAnsi" w:hAnsiTheme="minorHAnsi" w:cstheme="minorHAnsi"/>
          <w:bCs/>
          <w:sz w:val="24"/>
          <w:szCs w:val="24"/>
        </w:rPr>
        <w:t>dnia 23 kwietnia 1964 r</w:t>
      </w:r>
      <w:r w:rsidR="008A18CD" w:rsidRPr="00671D1C">
        <w:rPr>
          <w:rFonts w:asciiTheme="minorHAnsi" w:hAnsiTheme="minorHAnsi" w:cstheme="minorHAnsi"/>
          <w:bCs/>
          <w:sz w:val="24"/>
          <w:szCs w:val="24"/>
        </w:rPr>
        <w:t>. Kodeks cywilny</w:t>
      </w:r>
      <w:r w:rsidR="000D7B4A" w:rsidRPr="00671D1C">
        <w:rPr>
          <w:rFonts w:asciiTheme="minorHAnsi" w:hAnsiTheme="minorHAnsi" w:cstheme="minorHAnsi"/>
          <w:bCs/>
          <w:sz w:val="24"/>
          <w:szCs w:val="24"/>
        </w:rPr>
        <w:t xml:space="preserve"> (Dz. U. z 20</w:t>
      </w:r>
      <w:r w:rsidR="00EA772A">
        <w:rPr>
          <w:rFonts w:asciiTheme="minorHAnsi" w:hAnsiTheme="minorHAnsi" w:cstheme="minorHAnsi"/>
          <w:bCs/>
          <w:sz w:val="24"/>
          <w:szCs w:val="24"/>
        </w:rPr>
        <w:t>22</w:t>
      </w:r>
      <w:r w:rsidR="000D7B4A" w:rsidRPr="00671D1C">
        <w:rPr>
          <w:rFonts w:asciiTheme="minorHAnsi" w:hAnsiTheme="minorHAnsi" w:cstheme="minorHAnsi"/>
          <w:bCs/>
          <w:sz w:val="24"/>
          <w:szCs w:val="24"/>
        </w:rPr>
        <w:t xml:space="preserve"> r., poz. 1</w:t>
      </w:r>
      <w:r w:rsidR="00EA772A">
        <w:rPr>
          <w:rFonts w:asciiTheme="minorHAnsi" w:hAnsiTheme="minorHAnsi" w:cstheme="minorHAnsi"/>
          <w:bCs/>
          <w:sz w:val="24"/>
          <w:szCs w:val="24"/>
        </w:rPr>
        <w:t>360</w:t>
      </w:r>
      <w:r w:rsidRPr="00671D1C">
        <w:rPr>
          <w:rFonts w:asciiTheme="minorHAnsi" w:hAnsiTheme="minorHAnsi" w:cstheme="minorHAnsi"/>
          <w:bCs/>
          <w:sz w:val="24"/>
          <w:szCs w:val="24"/>
        </w:rPr>
        <w:t>) oraz ustaw</w:t>
      </w:r>
      <w:r w:rsidR="00DC0915">
        <w:rPr>
          <w:rFonts w:asciiTheme="minorHAnsi" w:hAnsiTheme="minorHAnsi" w:cstheme="minorHAnsi"/>
          <w:bCs/>
          <w:sz w:val="24"/>
          <w:szCs w:val="24"/>
        </w:rPr>
        <w:t>y</w:t>
      </w:r>
      <w:r w:rsidRPr="00671D1C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="00FB5A4E" w:rsidRPr="00671D1C">
        <w:rPr>
          <w:rFonts w:asciiTheme="minorHAnsi" w:hAnsiTheme="minorHAnsi" w:cstheme="minorHAnsi"/>
          <w:bCs/>
          <w:sz w:val="24"/>
          <w:szCs w:val="24"/>
        </w:rPr>
        <w:t> </w:t>
      </w:r>
      <w:r w:rsidRPr="00671D1C">
        <w:rPr>
          <w:rFonts w:asciiTheme="minorHAnsi" w:hAnsiTheme="minorHAnsi" w:cstheme="minorHAnsi"/>
          <w:bCs/>
          <w:sz w:val="24"/>
          <w:szCs w:val="24"/>
        </w:rPr>
        <w:t>dnia 4 lutego 1994 r. o prawie autorskim i prawach pokrewnych.</w:t>
      </w:r>
    </w:p>
    <w:p w14:paraId="647A81AE" w14:textId="40DF2AA7" w:rsidR="00EA772A" w:rsidRPr="00EA772A" w:rsidRDefault="00C25769" w:rsidP="005A2A8A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DC0915">
        <w:rPr>
          <w:rFonts w:asciiTheme="minorHAnsi" w:hAnsiTheme="minorHAnsi" w:cstheme="minorHAnsi"/>
          <w:bCs/>
          <w:sz w:val="24"/>
          <w:szCs w:val="24"/>
        </w:rPr>
        <w:t>Umowę</w:t>
      </w:r>
      <w:r w:rsidRPr="00EA772A">
        <w:rPr>
          <w:rFonts w:asciiTheme="minorHAnsi" w:hAnsiTheme="minorHAnsi" w:cstheme="minorHAnsi"/>
          <w:bCs/>
          <w:i/>
          <w:sz w:val="24"/>
          <w:szCs w:val="24"/>
        </w:rPr>
        <w:t xml:space="preserve"> wraz z załącznikami sporządzono w dwóch jednobrzmiących egzemplarzach, po jednym egzemplarzu dla każdej ze Stron</w:t>
      </w:r>
      <w:r w:rsidR="00EA772A" w:rsidRPr="00EA772A">
        <w:rPr>
          <w:rFonts w:asciiTheme="minorHAnsi" w:hAnsiTheme="minorHAnsi" w:cstheme="minorHAnsi"/>
          <w:bCs/>
          <w:i/>
          <w:sz w:val="24"/>
          <w:szCs w:val="24"/>
        </w:rPr>
        <w:t>/ Umowa sporządzona została w postaci elektronicznej, opatrzona kwalifikowanymi podpisami elektronicznymi obu St</w:t>
      </w:r>
      <w:r w:rsidR="00DC0915">
        <w:rPr>
          <w:rFonts w:asciiTheme="minorHAnsi" w:hAnsiTheme="minorHAnsi" w:cstheme="minorHAnsi"/>
          <w:bCs/>
          <w:i/>
          <w:sz w:val="24"/>
          <w:szCs w:val="24"/>
        </w:rPr>
        <w:t xml:space="preserve">ron. </w:t>
      </w:r>
      <w:r w:rsidR="00DC0915">
        <w:rPr>
          <w:rStyle w:val="Odwoanieprzypisudolnego"/>
          <w:rFonts w:asciiTheme="minorHAnsi" w:hAnsiTheme="minorHAnsi"/>
          <w:bCs/>
          <w:i/>
          <w:sz w:val="24"/>
          <w:szCs w:val="24"/>
        </w:rPr>
        <w:footnoteReference w:id="3"/>
      </w:r>
    </w:p>
    <w:p w14:paraId="6C953C7E" w14:textId="77777777" w:rsidR="00C25769" w:rsidRPr="00671D1C" w:rsidRDefault="00B878B5" w:rsidP="005A2A8A">
      <w:pPr>
        <w:pStyle w:val="Akapitzlist"/>
        <w:numPr>
          <w:ilvl w:val="0"/>
          <w:numId w:val="5"/>
        </w:numPr>
        <w:spacing w:line="276" w:lineRule="auto"/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671D1C">
        <w:rPr>
          <w:rFonts w:asciiTheme="minorHAnsi" w:hAnsiTheme="minorHAnsi" w:cstheme="minorHAnsi"/>
          <w:bCs/>
          <w:sz w:val="24"/>
          <w:szCs w:val="24"/>
        </w:rPr>
        <w:t>Do umowy załączono</w:t>
      </w:r>
      <w:r w:rsidR="00C25769" w:rsidRPr="00671D1C">
        <w:rPr>
          <w:rFonts w:asciiTheme="minorHAnsi" w:hAnsiTheme="minorHAnsi" w:cstheme="minorHAnsi"/>
          <w:bCs/>
          <w:sz w:val="24"/>
          <w:szCs w:val="24"/>
        </w:rPr>
        <w:t xml:space="preserve"> następujące załączniki:</w:t>
      </w:r>
    </w:p>
    <w:p w14:paraId="280D5E1F" w14:textId="489C8044" w:rsidR="004C5905" w:rsidRPr="00671D1C" w:rsidRDefault="00EA772A" w:rsidP="00EA772A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1</w:t>
      </w:r>
      <w:r w:rsidR="004C5905" w:rsidRPr="00671D1C">
        <w:rPr>
          <w:rFonts w:asciiTheme="minorHAnsi" w:hAnsiTheme="minorHAnsi" w:cstheme="minorHAnsi"/>
          <w:sz w:val="24"/>
          <w:szCs w:val="24"/>
        </w:rPr>
        <w:t xml:space="preserve"> – Opis Przedmiotu Zamówienia</w:t>
      </w:r>
    </w:p>
    <w:p w14:paraId="23E08555" w14:textId="53973A18" w:rsidR="004C5905" w:rsidRPr="00671D1C" w:rsidRDefault="004C5905" w:rsidP="00EA772A">
      <w:pPr>
        <w:spacing w:line="276" w:lineRule="auto"/>
        <w:ind w:firstLine="426"/>
        <w:rPr>
          <w:rFonts w:asciiTheme="minorHAnsi" w:hAnsiTheme="minorHAnsi" w:cstheme="minorHAnsi"/>
          <w:sz w:val="24"/>
          <w:szCs w:val="24"/>
        </w:rPr>
      </w:pPr>
      <w:r w:rsidRPr="00671D1C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EA772A">
        <w:rPr>
          <w:rFonts w:asciiTheme="minorHAnsi" w:hAnsiTheme="minorHAnsi" w:cstheme="minorHAnsi"/>
          <w:sz w:val="24"/>
          <w:szCs w:val="24"/>
        </w:rPr>
        <w:t>2</w:t>
      </w:r>
      <w:r w:rsidRPr="00671D1C">
        <w:rPr>
          <w:rFonts w:asciiTheme="minorHAnsi" w:hAnsiTheme="minorHAnsi" w:cstheme="minorHAnsi"/>
          <w:sz w:val="24"/>
          <w:szCs w:val="24"/>
        </w:rPr>
        <w:t xml:space="preserve"> – oferta Wykonawcy</w:t>
      </w:r>
    </w:p>
    <w:p w14:paraId="4FD61E35" w14:textId="77777777" w:rsidR="001E6DE7" w:rsidRPr="00671D1C" w:rsidRDefault="001E6DE7" w:rsidP="00671D1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8A7A4B" w14:textId="29C6D060" w:rsidR="001E6DE7" w:rsidRDefault="00620AF0" w:rsidP="00516165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19434F">
        <w:rPr>
          <w:rFonts w:asciiTheme="minorHAnsi" w:hAnsiTheme="minorHAnsi" w:cstheme="minorHAnsi"/>
          <w:b/>
          <w:sz w:val="24"/>
          <w:szCs w:val="22"/>
        </w:rPr>
        <w:t>ZAMAWIAJĄCY                                                                                WYKONAWCA</w:t>
      </w:r>
    </w:p>
    <w:p w14:paraId="4B34B616" w14:textId="3EE924E2" w:rsidR="00EA772A" w:rsidRPr="00EA772A" w:rsidRDefault="00EA772A" w:rsidP="00EA772A">
      <w:pPr>
        <w:ind w:left="4248" w:firstLine="708"/>
        <w:jc w:val="center"/>
        <w:rPr>
          <w:rFonts w:asciiTheme="minorHAnsi" w:hAnsiTheme="minorHAnsi" w:cstheme="minorHAnsi"/>
          <w:i/>
          <w:sz w:val="24"/>
          <w:szCs w:val="22"/>
        </w:rPr>
      </w:pPr>
      <w:r w:rsidRPr="00EA772A">
        <w:rPr>
          <w:rFonts w:asciiTheme="minorHAnsi" w:hAnsiTheme="minorHAnsi" w:cstheme="minorHAnsi"/>
          <w:i/>
          <w:sz w:val="24"/>
          <w:szCs w:val="22"/>
        </w:rPr>
        <w:t>data:</w:t>
      </w:r>
    </w:p>
    <w:sectPr w:rsidR="00EA772A" w:rsidRPr="00EA772A" w:rsidSect="00DF4CB5"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  <w:numFmt w:val="chicago"/>
      </w:footnotePr>
      <w:endnotePr>
        <w:numFmt w:val="chicago"/>
      </w:endnotePr>
      <w:pgSz w:w="11906" w:h="16838"/>
      <w:pgMar w:top="1134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8B7D3" w14:textId="77777777" w:rsidR="00C459DB" w:rsidRDefault="00C459DB">
      <w:r>
        <w:separator/>
      </w:r>
    </w:p>
  </w:endnote>
  <w:endnote w:type="continuationSeparator" w:id="0">
    <w:p w14:paraId="6254A247" w14:textId="77777777" w:rsidR="00C459DB" w:rsidRDefault="00C4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7CA6" w14:textId="77777777" w:rsidR="00BE54E6" w:rsidRDefault="00BE54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4D8FDB33" w14:textId="77777777" w:rsidR="00BE54E6" w:rsidRDefault="00BE54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5AC33" w14:textId="15925048" w:rsidR="00BE54E6" w:rsidRDefault="00BE54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4CF7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580C0B4D" w14:textId="77777777" w:rsidR="00BE54E6" w:rsidRDefault="00BE54E6" w:rsidP="00F82E8A">
    <w:pPr>
      <w:pStyle w:val="Stopka"/>
      <w:tabs>
        <w:tab w:val="clear" w:pos="4536"/>
        <w:tab w:val="clear" w:pos="9072"/>
        <w:tab w:val="left" w:pos="109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15ADF" w14:textId="77777777" w:rsidR="00C459DB" w:rsidRDefault="00C459DB">
      <w:r>
        <w:separator/>
      </w:r>
    </w:p>
  </w:footnote>
  <w:footnote w:type="continuationSeparator" w:id="0">
    <w:p w14:paraId="4B1DC65D" w14:textId="77777777" w:rsidR="00C459DB" w:rsidRDefault="00C459DB">
      <w:r>
        <w:continuationSeparator/>
      </w:r>
    </w:p>
  </w:footnote>
  <w:footnote w:id="1">
    <w:p w14:paraId="21BD386D" w14:textId="4F6F1969" w:rsidR="00737214" w:rsidRPr="00D10594" w:rsidRDefault="00737214">
      <w:pPr>
        <w:pStyle w:val="Tekstprzypisudolnego"/>
        <w:rPr>
          <w:rFonts w:asciiTheme="minorHAnsi" w:hAnsiTheme="minorHAnsi"/>
        </w:rPr>
      </w:pPr>
      <w:r w:rsidRPr="00D10594">
        <w:rPr>
          <w:rStyle w:val="Odwoanieprzypisudolnego"/>
          <w:rFonts w:asciiTheme="minorHAnsi" w:hAnsiTheme="minorHAnsi"/>
        </w:rPr>
        <w:footnoteRef/>
      </w:r>
      <w:r w:rsidRPr="00D10594">
        <w:rPr>
          <w:rFonts w:asciiTheme="minorHAnsi" w:hAnsiTheme="minorHAnsi"/>
        </w:rPr>
        <w:t>Komparycja zostanie dostosowana odpowiednio do formy prawnej Wykonawcy.</w:t>
      </w:r>
    </w:p>
  </w:footnote>
  <w:footnote w:id="2">
    <w:p w14:paraId="7CF5DA2F" w14:textId="55BDF5EA" w:rsidR="004325F0" w:rsidRPr="004325F0" w:rsidRDefault="00D10594" w:rsidP="004325F0">
      <w:pPr>
        <w:spacing w:line="276" w:lineRule="auto"/>
        <w:rPr>
          <w:rFonts w:asciiTheme="minorHAnsi" w:hAnsiTheme="minorHAnsi" w:cstheme="minorHAnsi"/>
          <w:b/>
          <w:bCs/>
        </w:rPr>
      </w:pPr>
      <w:r w:rsidRPr="00D10594">
        <w:rPr>
          <w:rFonts w:asciiTheme="minorHAnsi" w:hAnsiTheme="minorHAnsi" w:cstheme="minorHAnsi"/>
          <w:bCs/>
          <w:vertAlign w:val="superscript"/>
        </w:rPr>
        <w:t>+</w:t>
      </w:r>
      <w:r w:rsidR="004325F0" w:rsidRPr="004325F0">
        <w:rPr>
          <w:rFonts w:asciiTheme="minorHAnsi" w:hAnsiTheme="minorHAnsi" w:cstheme="minorHAnsi"/>
          <w:bCs/>
        </w:rPr>
        <w:t xml:space="preserve">Przez </w:t>
      </w:r>
      <w:r>
        <w:rPr>
          <w:rFonts w:asciiTheme="minorHAnsi" w:hAnsiTheme="minorHAnsi" w:cstheme="minorHAnsi"/>
          <w:bCs/>
        </w:rPr>
        <w:t xml:space="preserve">dostarczę </w:t>
      </w:r>
      <w:r w:rsidR="004325F0" w:rsidRPr="004325F0">
        <w:rPr>
          <w:rFonts w:asciiTheme="minorHAnsi" w:hAnsiTheme="minorHAnsi" w:cstheme="minorHAnsi"/>
          <w:bCs/>
        </w:rPr>
        <w:t>nie filmu rozumie się odbiór przez Zamawiającego jego wersji finalnej (patrz pkt 4.7 OPZ)</w:t>
      </w:r>
    </w:p>
    <w:p w14:paraId="61D51E58" w14:textId="5E14FFF8" w:rsidR="004325F0" w:rsidRDefault="004325F0">
      <w:pPr>
        <w:pStyle w:val="Tekstprzypisudolnego"/>
      </w:pPr>
    </w:p>
  </w:footnote>
  <w:footnote w:id="3">
    <w:p w14:paraId="4C742DE5" w14:textId="2CE6C5F5" w:rsidR="00DC0915" w:rsidRDefault="00DC09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  <w:bCs/>
        </w:rPr>
        <w:t xml:space="preserve">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8C9F5" w14:textId="5730D37E" w:rsidR="00BE54E6" w:rsidRPr="00F82FD7" w:rsidRDefault="00BE54E6" w:rsidP="00F82FD7">
    <w:pPr>
      <w:pStyle w:val="Stopka"/>
      <w:ind w:right="360"/>
      <w:rPr>
        <w:rFonts w:ascii="Calibri" w:hAnsi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E20B2" w14:textId="0EA2608B" w:rsidR="00DF4CB5" w:rsidRDefault="00DF4CB5">
    <w:pPr>
      <w:pStyle w:val="Nagwek"/>
    </w:pPr>
    <w:r w:rsidRPr="005B2A95">
      <w:rPr>
        <w:noProof/>
      </w:rPr>
      <w:drawing>
        <wp:inline distT="0" distB="0" distL="0" distR="0" wp14:anchorId="065E6D85" wp14:editId="0D5D812A">
          <wp:extent cx="5759450" cy="628650"/>
          <wp:effectExtent l="0" t="0" r="0" b="0"/>
          <wp:docPr id="2" name="Obraz 2" descr="http://intranet/SiteCollectionImages/Ksiega-Znaku-PARP-Grupa-PFR/Pasek-z-logami/wspolne-finansowa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http://intranet/SiteCollectionImages/Ksiega-Znaku-PARP-Grupa-PFR/Pasek-z-logami/wspolne-finansowan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2AA"/>
    <w:multiLevelType w:val="hybridMultilevel"/>
    <w:tmpl w:val="E7D44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75AC4"/>
    <w:multiLevelType w:val="hybridMultilevel"/>
    <w:tmpl w:val="EC8E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23869"/>
    <w:multiLevelType w:val="hybridMultilevel"/>
    <w:tmpl w:val="5CB64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E6A9C"/>
    <w:multiLevelType w:val="hybridMultilevel"/>
    <w:tmpl w:val="D90C49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2D21C1"/>
    <w:multiLevelType w:val="hybridMultilevel"/>
    <w:tmpl w:val="CB0E7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E2D2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845FB"/>
    <w:multiLevelType w:val="multilevel"/>
    <w:tmpl w:val="FE023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1D450BE4"/>
    <w:multiLevelType w:val="hybridMultilevel"/>
    <w:tmpl w:val="1E24C5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881B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606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7A9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143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48D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4A3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F02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1A0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BC7C36"/>
    <w:multiLevelType w:val="hybridMultilevel"/>
    <w:tmpl w:val="E48EE0E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8F1441"/>
    <w:multiLevelType w:val="hybridMultilevel"/>
    <w:tmpl w:val="0160FE5C"/>
    <w:lvl w:ilvl="0" w:tplc="A6DAA078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A56FB"/>
    <w:multiLevelType w:val="hybridMultilevel"/>
    <w:tmpl w:val="08AE3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32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4016C"/>
    <w:multiLevelType w:val="hybridMultilevel"/>
    <w:tmpl w:val="474EC9A0"/>
    <w:lvl w:ilvl="0" w:tplc="BABEC1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A3A20"/>
    <w:multiLevelType w:val="hybridMultilevel"/>
    <w:tmpl w:val="569613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17220E"/>
    <w:multiLevelType w:val="hybridMultilevel"/>
    <w:tmpl w:val="603EC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0396A"/>
    <w:multiLevelType w:val="hybridMultilevel"/>
    <w:tmpl w:val="BF1C3536"/>
    <w:lvl w:ilvl="0" w:tplc="B57275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C50A6"/>
    <w:multiLevelType w:val="hybridMultilevel"/>
    <w:tmpl w:val="66A43B3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711FE"/>
    <w:multiLevelType w:val="hybridMultilevel"/>
    <w:tmpl w:val="1A4421F0"/>
    <w:lvl w:ilvl="0" w:tplc="4E7A2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562B8"/>
    <w:multiLevelType w:val="hybridMultilevel"/>
    <w:tmpl w:val="2B6C325A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CC77DA3"/>
    <w:multiLevelType w:val="hybridMultilevel"/>
    <w:tmpl w:val="3FB202B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54E5B"/>
    <w:multiLevelType w:val="hybridMultilevel"/>
    <w:tmpl w:val="7924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564F52"/>
    <w:multiLevelType w:val="hybridMultilevel"/>
    <w:tmpl w:val="8AF8D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141A7"/>
    <w:multiLevelType w:val="hybridMultilevel"/>
    <w:tmpl w:val="BB983C5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4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1"/>
  </w:num>
  <w:num w:numId="10">
    <w:abstractNumId w:val="20"/>
  </w:num>
  <w:num w:numId="11">
    <w:abstractNumId w:val="1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12"/>
  </w:num>
  <w:num w:numId="18">
    <w:abstractNumId w:val="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pos w:val="beneathText"/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4D"/>
    <w:rsid w:val="00020B29"/>
    <w:rsid w:val="00021C3D"/>
    <w:rsid w:val="00023981"/>
    <w:rsid w:val="00024232"/>
    <w:rsid w:val="000251AA"/>
    <w:rsid w:val="00030DEC"/>
    <w:rsid w:val="00035BBF"/>
    <w:rsid w:val="000418F9"/>
    <w:rsid w:val="00046FB3"/>
    <w:rsid w:val="000473F6"/>
    <w:rsid w:val="00052232"/>
    <w:rsid w:val="000605AB"/>
    <w:rsid w:val="00064BCC"/>
    <w:rsid w:val="000670FF"/>
    <w:rsid w:val="00067112"/>
    <w:rsid w:val="00067656"/>
    <w:rsid w:val="00072B7F"/>
    <w:rsid w:val="00072CAD"/>
    <w:rsid w:val="0007570C"/>
    <w:rsid w:val="000808B9"/>
    <w:rsid w:val="00082C1A"/>
    <w:rsid w:val="00083429"/>
    <w:rsid w:val="00090A39"/>
    <w:rsid w:val="0009347E"/>
    <w:rsid w:val="0009380F"/>
    <w:rsid w:val="00093EB2"/>
    <w:rsid w:val="000B229B"/>
    <w:rsid w:val="000B37F7"/>
    <w:rsid w:val="000B53BE"/>
    <w:rsid w:val="000B6CB5"/>
    <w:rsid w:val="000B6EF9"/>
    <w:rsid w:val="000C0B8D"/>
    <w:rsid w:val="000C4CC6"/>
    <w:rsid w:val="000C7739"/>
    <w:rsid w:val="000C7889"/>
    <w:rsid w:val="000D318D"/>
    <w:rsid w:val="000D7B4A"/>
    <w:rsid w:val="000E0F90"/>
    <w:rsid w:val="000E2433"/>
    <w:rsid w:val="000E273B"/>
    <w:rsid w:val="001019AA"/>
    <w:rsid w:val="001074EB"/>
    <w:rsid w:val="00123761"/>
    <w:rsid w:val="00123BB7"/>
    <w:rsid w:val="001339F6"/>
    <w:rsid w:val="00143C06"/>
    <w:rsid w:val="0014471B"/>
    <w:rsid w:val="001448F5"/>
    <w:rsid w:val="00145BC1"/>
    <w:rsid w:val="00145C43"/>
    <w:rsid w:val="001506AF"/>
    <w:rsid w:val="00150BDF"/>
    <w:rsid w:val="00154E24"/>
    <w:rsid w:val="00166506"/>
    <w:rsid w:val="00167F4D"/>
    <w:rsid w:val="00171204"/>
    <w:rsid w:val="001745B4"/>
    <w:rsid w:val="00181EF1"/>
    <w:rsid w:val="00181F17"/>
    <w:rsid w:val="0019434F"/>
    <w:rsid w:val="00197AAA"/>
    <w:rsid w:val="00197B81"/>
    <w:rsid w:val="001A0990"/>
    <w:rsid w:val="001A29C7"/>
    <w:rsid w:val="001A5DC5"/>
    <w:rsid w:val="001A6486"/>
    <w:rsid w:val="001B097B"/>
    <w:rsid w:val="001B19D1"/>
    <w:rsid w:val="001B7799"/>
    <w:rsid w:val="001B790D"/>
    <w:rsid w:val="001C1388"/>
    <w:rsid w:val="001C567D"/>
    <w:rsid w:val="001C60D7"/>
    <w:rsid w:val="001C6727"/>
    <w:rsid w:val="001D6C1A"/>
    <w:rsid w:val="001D7C0A"/>
    <w:rsid w:val="001E4724"/>
    <w:rsid w:val="001E5755"/>
    <w:rsid w:val="001E6DE7"/>
    <w:rsid w:val="001E7DDD"/>
    <w:rsid w:val="001F433B"/>
    <w:rsid w:val="001F63FA"/>
    <w:rsid w:val="00202027"/>
    <w:rsid w:val="00202643"/>
    <w:rsid w:val="00206C2B"/>
    <w:rsid w:val="00210A0C"/>
    <w:rsid w:val="002140F4"/>
    <w:rsid w:val="00214A75"/>
    <w:rsid w:val="00214DBB"/>
    <w:rsid w:val="00220E5A"/>
    <w:rsid w:val="00226FF4"/>
    <w:rsid w:val="00232C96"/>
    <w:rsid w:val="002344CF"/>
    <w:rsid w:val="002423ED"/>
    <w:rsid w:val="00253C65"/>
    <w:rsid w:val="0025407E"/>
    <w:rsid w:val="0025709F"/>
    <w:rsid w:val="0026365B"/>
    <w:rsid w:val="00263C23"/>
    <w:rsid w:val="00265E4E"/>
    <w:rsid w:val="0028005C"/>
    <w:rsid w:val="002811A8"/>
    <w:rsid w:val="002828C0"/>
    <w:rsid w:val="00286D35"/>
    <w:rsid w:val="00290F12"/>
    <w:rsid w:val="002913B7"/>
    <w:rsid w:val="002A0218"/>
    <w:rsid w:val="002A5037"/>
    <w:rsid w:val="002B652F"/>
    <w:rsid w:val="002C7BD1"/>
    <w:rsid w:val="002D0775"/>
    <w:rsid w:val="002D27C9"/>
    <w:rsid w:val="002D3B05"/>
    <w:rsid w:val="002D4CF7"/>
    <w:rsid w:val="002D54B3"/>
    <w:rsid w:val="002E0796"/>
    <w:rsid w:val="002E2AD6"/>
    <w:rsid w:val="002F5D8E"/>
    <w:rsid w:val="00301950"/>
    <w:rsid w:val="00303DDD"/>
    <w:rsid w:val="00305CE1"/>
    <w:rsid w:val="0031080A"/>
    <w:rsid w:val="003119B4"/>
    <w:rsid w:val="00311CB0"/>
    <w:rsid w:val="0031589A"/>
    <w:rsid w:val="00317CA2"/>
    <w:rsid w:val="00317F6B"/>
    <w:rsid w:val="00327ECB"/>
    <w:rsid w:val="00330458"/>
    <w:rsid w:val="00333071"/>
    <w:rsid w:val="00333B30"/>
    <w:rsid w:val="00334DC0"/>
    <w:rsid w:val="00336E86"/>
    <w:rsid w:val="00337CD3"/>
    <w:rsid w:val="00340DDF"/>
    <w:rsid w:val="00340E9C"/>
    <w:rsid w:val="00343B1D"/>
    <w:rsid w:val="00346F9E"/>
    <w:rsid w:val="0035391B"/>
    <w:rsid w:val="003672D9"/>
    <w:rsid w:val="00380EF3"/>
    <w:rsid w:val="0039594E"/>
    <w:rsid w:val="0039755F"/>
    <w:rsid w:val="003A044B"/>
    <w:rsid w:val="003A4444"/>
    <w:rsid w:val="003A5D59"/>
    <w:rsid w:val="003B114E"/>
    <w:rsid w:val="003B6BAB"/>
    <w:rsid w:val="003B6CAF"/>
    <w:rsid w:val="003C1864"/>
    <w:rsid w:val="003C19DC"/>
    <w:rsid w:val="003C2228"/>
    <w:rsid w:val="003D0991"/>
    <w:rsid w:val="003D39C2"/>
    <w:rsid w:val="003D5D20"/>
    <w:rsid w:val="003D5EB6"/>
    <w:rsid w:val="003D60F0"/>
    <w:rsid w:val="004050F8"/>
    <w:rsid w:val="004073C1"/>
    <w:rsid w:val="00410393"/>
    <w:rsid w:val="004133F4"/>
    <w:rsid w:val="004158B5"/>
    <w:rsid w:val="00416395"/>
    <w:rsid w:val="00417AF8"/>
    <w:rsid w:val="00421FEE"/>
    <w:rsid w:val="00422A9B"/>
    <w:rsid w:val="00423CE3"/>
    <w:rsid w:val="00425FF9"/>
    <w:rsid w:val="00432061"/>
    <w:rsid w:val="004325F0"/>
    <w:rsid w:val="004355F0"/>
    <w:rsid w:val="00436AD0"/>
    <w:rsid w:val="00440154"/>
    <w:rsid w:val="00441A67"/>
    <w:rsid w:val="00442A44"/>
    <w:rsid w:val="00443DC4"/>
    <w:rsid w:val="00454F46"/>
    <w:rsid w:val="0046358F"/>
    <w:rsid w:val="0046417E"/>
    <w:rsid w:val="004708B8"/>
    <w:rsid w:val="00471C47"/>
    <w:rsid w:val="00473C1E"/>
    <w:rsid w:val="00475D6A"/>
    <w:rsid w:val="0048128D"/>
    <w:rsid w:val="00483F09"/>
    <w:rsid w:val="00484F2D"/>
    <w:rsid w:val="004A0EE6"/>
    <w:rsid w:val="004A51B6"/>
    <w:rsid w:val="004A6CA9"/>
    <w:rsid w:val="004B2FD8"/>
    <w:rsid w:val="004B35EF"/>
    <w:rsid w:val="004B46A3"/>
    <w:rsid w:val="004B6FEA"/>
    <w:rsid w:val="004C1D52"/>
    <w:rsid w:val="004C4654"/>
    <w:rsid w:val="004C5905"/>
    <w:rsid w:val="004C73B8"/>
    <w:rsid w:val="004D0C73"/>
    <w:rsid w:val="004D12D2"/>
    <w:rsid w:val="004D3F62"/>
    <w:rsid w:val="004D428B"/>
    <w:rsid w:val="004D586E"/>
    <w:rsid w:val="004D5CC2"/>
    <w:rsid w:val="004E0451"/>
    <w:rsid w:val="004E1C6D"/>
    <w:rsid w:val="004E49A3"/>
    <w:rsid w:val="004E4AE8"/>
    <w:rsid w:val="004F29EA"/>
    <w:rsid w:val="004F36D3"/>
    <w:rsid w:val="00504561"/>
    <w:rsid w:val="0050750E"/>
    <w:rsid w:val="00507D07"/>
    <w:rsid w:val="00510377"/>
    <w:rsid w:val="0051262A"/>
    <w:rsid w:val="0051549C"/>
    <w:rsid w:val="00515E51"/>
    <w:rsid w:val="00516165"/>
    <w:rsid w:val="00526A6D"/>
    <w:rsid w:val="005373C7"/>
    <w:rsid w:val="00540415"/>
    <w:rsid w:val="005423B5"/>
    <w:rsid w:val="00543C87"/>
    <w:rsid w:val="005513DD"/>
    <w:rsid w:val="00554F86"/>
    <w:rsid w:val="0056272B"/>
    <w:rsid w:val="005643A9"/>
    <w:rsid w:val="00564F5F"/>
    <w:rsid w:val="005659E3"/>
    <w:rsid w:val="00566CEA"/>
    <w:rsid w:val="00577580"/>
    <w:rsid w:val="005807AF"/>
    <w:rsid w:val="005807BF"/>
    <w:rsid w:val="00581379"/>
    <w:rsid w:val="0058404E"/>
    <w:rsid w:val="00587E2C"/>
    <w:rsid w:val="00592A0B"/>
    <w:rsid w:val="005970E5"/>
    <w:rsid w:val="005A07A0"/>
    <w:rsid w:val="005A1363"/>
    <w:rsid w:val="005A2A8A"/>
    <w:rsid w:val="005A2B0C"/>
    <w:rsid w:val="005A771C"/>
    <w:rsid w:val="005B2C7B"/>
    <w:rsid w:val="005B2EB0"/>
    <w:rsid w:val="005B3DF9"/>
    <w:rsid w:val="005B6488"/>
    <w:rsid w:val="005C1529"/>
    <w:rsid w:val="005C5B24"/>
    <w:rsid w:val="005D1601"/>
    <w:rsid w:val="005E066D"/>
    <w:rsid w:val="005E2BC9"/>
    <w:rsid w:val="005F1650"/>
    <w:rsid w:val="005F1A1A"/>
    <w:rsid w:val="005F40EF"/>
    <w:rsid w:val="006037E8"/>
    <w:rsid w:val="00606EE2"/>
    <w:rsid w:val="006077FF"/>
    <w:rsid w:val="006130AF"/>
    <w:rsid w:val="00615FF9"/>
    <w:rsid w:val="00620AF0"/>
    <w:rsid w:val="006224E7"/>
    <w:rsid w:val="00631235"/>
    <w:rsid w:val="00631DCC"/>
    <w:rsid w:val="00632CDC"/>
    <w:rsid w:val="00642F4F"/>
    <w:rsid w:val="006431F8"/>
    <w:rsid w:val="006445BE"/>
    <w:rsid w:val="00645C0D"/>
    <w:rsid w:val="006526DE"/>
    <w:rsid w:val="006574BB"/>
    <w:rsid w:val="00666F52"/>
    <w:rsid w:val="0067095B"/>
    <w:rsid w:val="00671D1C"/>
    <w:rsid w:val="00680842"/>
    <w:rsid w:val="006826BF"/>
    <w:rsid w:val="00686D03"/>
    <w:rsid w:val="00690CFF"/>
    <w:rsid w:val="00693FB6"/>
    <w:rsid w:val="00695FD3"/>
    <w:rsid w:val="0069762D"/>
    <w:rsid w:val="006A03A9"/>
    <w:rsid w:val="006A1B9F"/>
    <w:rsid w:val="006A5409"/>
    <w:rsid w:val="006A6323"/>
    <w:rsid w:val="006B3983"/>
    <w:rsid w:val="006B411C"/>
    <w:rsid w:val="006B5419"/>
    <w:rsid w:val="006B6534"/>
    <w:rsid w:val="006C0AD2"/>
    <w:rsid w:val="006C15CD"/>
    <w:rsid w:val="006C6908"/>
    <w:rsid w:val="006D40C8"/>
    <w:rsid w:val="006E2FB6"/>
    <w:rsid w:val="006E3240"/>
    <w:rsid w:val="00700F69"/>
    <w:rsid w:val="00703F8F"/>
    <w:rsid w:val="00705E44"/>
    <w:rsid w:val="007079E9"/>
    <w:rsid w:val="00716700"/>
    <w:rsid w:val="00721070"/>
    <w:rsid w:val="00732B5A"/>
    <w:rsid w:val="0073423E"/>
    <w:rsid w:val="00734C65"/>
    <w:rsid w:val="00737214"/>
    <w:rsid w:val="00741947"/>
    <w:rsid w:val="0074286D"/>
    <w:rsid w:val="00743C01"/>
    <w:rsid w:val="007504D9"/>
    <w:rsid w:val="007515E2"/>
    <w:rsid w:val="00752403"/>
    <w:rsid w:val="00752543"/>
    <w:rsid w:val="00756E7C"/>
    <w:rsid w:val="00763D92"/>
    <w:rsid w:val="007666A5"/>
    <w:rsid w:val="00767BB7"/>
    <w:rsid w:val="00777C01"/>
    <w:rsid w:val="007841E2"/>
    <w:rsid w:val="0079197D"/>
    <w:rsid w:val="007A32F6"/>
    <w:rsid w:val="007A4706"/>
    <w:rsid w:val="007C1C4D"/>
    <w:rsid w:val="007C37D1"/>
    <w:rsid w:val="007D61A3"/>
    <w:rsid w:val="007D6809"/>
    <w:rsid w:val="007D768A"/>
    <w:rsid w:val="007E5291"/>
    <w:rsid w:val="007E73B7"/>
    <w:rsid w:val="007E7554"/>
    <w:rsid w:val="007F0AED"/>
    <w:rsid w:val="007F27B9"/>
    <w:rsid w:val="007F56C5"/>
    <w:rsid w:val="00806CAA"/>
    <w:rsid w:val="00812E34"/>
    <w:rsid w:val="00813E88"/>
    <w:rsid w:val="00824878"/>
    <w:rsid w:val="00827F7D"/>
    <w:rsid w:val="00827FC6"/>
    <w:rsid w:val="008317B5"/>
    <w:rsid w:val="008362B1"/>
    <w:rsid w:val="00841A97"/>
    <w:rsid w:val="008443A3"/>
    <w:rsid w:val="00845D3F"/>
    <w:rsid w:val="00852B30"/>
    <w:rsid w:val="0085563D"/>
    <w:rsid w:val="00860FBA"/>
    <w:rsid w:val="00862A38"/>
    <w:rsid w:val="00864AE0"/>
    <w:rsid w:val="008720E2"/>
    <w:rsid w:val="008756AF"/>
    <w:rsid w:val="00883F91"/>
    <w:rsid w:val="00884DEC"/>
    <w:rsid w:val="00885E75"/>
    <w:rsid w:val="00887F10"/>
    <w:rsid w:val="00892C14"/>
    <w:rsid w:val="00893E82"/>
    <w:rsid w:val="00894012"/>
    <w:rsid w:val="00897247"/>
    <w:rsid w:val="008A07F8"/>
    <w:rsid w:val="008A18CD"/>
    <w:rsid w:val="008A1C1F"/>
    <w:rsid w:val="008A3AE4"/>
    <w:rsid w:val="008B0B4D"/>
    <w:rsid w:val="008B146B"/>
    <w:rsid w:val="008B39DA"/>
    <w:rsid w:val="008C1121"/>
    <w:rsid w:val="008C1454"/>
    <w:rsid w:val="008D3C6F"/>
    <w:rsid w:val="008D4ECA"/>
    <w:rsid w:val="008D52C6"/>
    <w:rsid w:val="008E4019"/>
    <w:rsid w:val="008E5707"/>
    <w:rsid w:val="008E6630"/>
    <w:rsid w:val="0090613F"/>
    <w:rsid w:val="009102FB"/>
    <w:rsid w:val="0091403D"/>
    <w:rsid w:val="00914177"/>
    <w:rsid w:val="0091517B"/>
    <w:rsid w:val="0092602C"/>
    <w:rsid w:val="0094202F"/>
    <w:rsid w:val="00944639"/>
    <w:rsid w:val="009475D0"/>
    <w:rsid w:val="0095623C"/>
    <w:rsid w:val="009626CE"/>
    <w:rsid w:val="00963186"/>
    <w:rsid w:val="00963B35"/>
    <w:rsid w:val="00966B61"/>
    <w:rsid w:val="009714A0"/>
    <w:rsid w:val="00973247"/>
    <w:rsid w:val="009738DB"/>
    <w:rsid w:val="00977776"/>
    <w:rsid w:val="00977878"/>
    <w:rsid w:val="009821ED"/>
    <w:rsid w:val="00985A9F"/>
    <w:rsid w:val="00995ED0"/>
    <w:rsid w:val="00997BE2"/>
    <w:rsid w:val="00997D04"/>
    <w:rsid w:val="009A15E9"/>
    <w:rsid w:val="009A4B7C"/>
    <w:rsid w:val="009A4E01"/>
    <w:rsid w:val="009A73CF"/>
    <w:rsid w:val="009B426A"/>
    <w:rsid w:val="009B514B"/>
    <w:rsid w:val="009B78DB"/>
    <w:rsid w:val="009C1070"/>
    <w:rsid w:val="009C26EC"/>
    <w:rsid w:val="009C2878"/>
    <w:rsid w:val="009C6516"/>
    <w:rsid w:val="009D1B1C"/>
    <w:rsid w:val="009D1FCC"/>
    <w:rsid w:val="009D282B"/>
    <w:rsid w:val="009D52DB"/>
    <w:rsid w:val="009E2550"/>
    <w:rsid w:val="009E6470"/>
    <w:rsid w:val="009F26A2"/>
    <w:rsid w:val="009F2FC8"/>
    <w:rsid w:val="009F4C9D"/>
    <w:rsid w:val="00A00D7C"/>
    <w:rsid w:val="00A0109B"/>
    <w:rsid w:val="00A0342D"/>
    <w:rsid w:val="00A04B87"/>
    <w:rsid w:val="00A11577"/>
    <w:rsid w:val="00A12FD7"/>
    <w:rsid w:val="00A146E9"/>
    <w:rsid w:val="00A21702"/>
    <w:rsid w:val="00A21730"/>
    <w:rsid w:val="00A241DF"/>
    <w:rsid w:val="00A259FB"/>
    <w:rsid w:val="00A3149C"/>
    <w:rsid w:val="00A325EA"/>
    <w:rsid w:val="00A33280"/>
    <w:rsid w:val="00A36103"/>
    <w:rsid w:val="00A415B3"/>
    <w:rsid w:val="00A4211A"/>
    <w:rsid w:val="00A52A18"/>
    <w:rsid w:val="00A536E4"/>
    <w:rsid w:val="00A56BAD"/>
    <w:rsid w:val="00A57F2C"/>
    <w:rsid w:val="00A7325A"/>
    <w:rsid w:val="00A732CA"/>
    <w:rsid w:val="00A83441"/>
    <w:rsid w:val="00A835C4"/>
    <w:rsid w:val="00A84D32"/>
    <w:rsid w:val="00A86B1D"/>
    <w:rsid w:val="00A909BC"/>
    <w:rsid w:val="00A97547"/>
    <w:rsid w:val="00AA033F"/>
    <w:rsid w:val="00AA619C"/>
    <w:rsid w:val="00AB43C2"/>
    <w:rsid w:val="00AB65AE"/>
    <w:rsid w:val="00AB78E6"/>
    <w:rsid w:val="00AC10EC"/>
    <w:rsid w:val="00AC33A6"/>
    <w:rsid w:val="00AC426D"/>
    <w:rsid w:val="00AD0FF7"/>
    <w:rsid w:val="00AD693A"/>
    <w:rsid w:val="00AE3EE6"/>
    <w:rsid w:val="00AE77FE"/>
    <w:rsid w:val="00AF28D2"/>
    <w:rsid w:val="00AF2D72"/>
    <w:rsid w:val="00AF5712"/>
    <w:rsid w:val="00AF6550"/>
    <w:rsid w:val="00B04140"/>
    <w:rsid w:val="00B10582"/>
    <w:rsid w:val="00B15B72"/>
    <w:rsid w:val="00B168AA"/>
    <w:rsid w:val="00B32772"/>
    <w:rsid w:val="00B3701E"/>
    <w:rsid w:val="00B37204"/>
    <w:rsid w:val="00B43659"/>
    <w:rsid w:val="00B46C77"/>
    <w:rsid w:val="00B515B9"/>
    <w:rsid w:val="00B63AF6"/>
    <w:rsid w:val="00B71CA4"/>
    <w:rsid w:val="00B74737"/>
    <w:rsid w:val="00B7636D"/>
    <w:rsid w:val="00B763B1"/>
    <w:rsid w:val="00B80208"/>
    <w:rsid w:val="00B809D4"/>
    <w:rsid w:val="00B86085"/>
    <w:rsid w:val="00B878B5"/>
    <w:rsid w:val="00B91593"/>
    <w:rsid w:val="00B92DBC"/>
    <w:rsid w:val="00BA53C0"/>
    <w:rsid w:val="00BA69BF"/>
    <w:rsid w:val="00BB2084"/>
    <w:rsid w:val="00BB4F82"/>
    <w:rsid w:val="00BB5E9A"/>
    <w:rsid w:val="00BB6B9D"/>
    <w:rsid w:val="00BC0822"/>
    <w:rsid w:val="00BC6388"/>
    <w:rsid w:val="00BD7361"/>
    <w:rsid w:val="00BE1582"/>
    <w:rsid w:val="00BE1E91"/>
    <w:rsid w:val="00BE2CDB"/>
    <w:rsid w:val="00BE54E6"/>
    <w:rsid w:val="00C03205"/>
    <w:rsid w:val="00C13509"/>
    <w:rsid w:val="00C140FB"/>
    <w:rsid w:val="00C167DB"/>
    <w:rsid w:val="00C16FF4"/>
    <w:rsid w:val="00C17E6F"/>
    <w:rsid w:val="00C23B80"/>
    <w:rsid w:val="00C23DD2"/>
    <w:rsid w:val="00C25769"/>
    <w:rsid w:val="00C27AAA"/>
    <w:rsid w:val="00C31305"/>
    <w:rsid w:val="00C40590"/>
    <w:rsid w:val="00C41522"/>
    <w:rsid w:val="00C42D1C"/>
    <w:rsid w:val="00C459DB"/>
    <w:rsid w:val="00C46529"/>
    <w:rsid w:val="00C46E06"/>
    <w:rsid w:val="00C50ED7"/>
    <w:rsid w:val="00C5576B"/>
    <w:rsid w:val="00C557D0"/>
    <w:rsid w:val="00C5682D"/>
    <w:rsid w:val="00C579F6"/>
    <w:rsid w:val="00C668B9"/>
    <w:rsid w:val="00C72E6D"/>
    <w:rsid w:val="00C75429"/>
    <w:rsid w:val="00C80981"/>
    <w:rsid w:val="00C80AC2"/>
    <w:rsid w:val="00C841B3"/>
    <w:rsid w:val="00C92003"/>
    <w:rsid w:val="00C95515"/>
    <w:rsid w:val="00C95AAC"/>
    <w:rsid w:val="00CA2083"/>
    <w:rsid w:val="00CA2962"/>
    <w:rsid w:val="00CA6502"/>
    <w:rsid w:val="00CB060B"/>
    <w:rsid w:val="00CB0772"/>
    <w:rsid w:val="00CB0836"/>
    <w:rsid w:val="00CB452E"/>
    <w:rsid w:val="00CB6279"/>
    <w:rsid w:val="00CC2062"/>
    <w:rsid w:val="00CC7E50"/>
    <w:rsid w:val="00CD1267"/>
    <w:rsid w:val="00CD3A97"/>
    <w:rsid w:val="00CD3AF4"/>
    <w:rsid w:val="00CE0A99"/>
    <w:rsid w:val="00CE57DF"/>
    <w:rsid w:val="00CF014F"/>
    <w:rsid w:val="00CF5566"/>
    <w:rsid w:val="00CF65EE"/>
    <w:rsid w:val="00CF768C"/>
    <w:rsid w:val="00D01186"/>
    <w:rsid w:val="00D06084"/>
    <w:rsid w:val="00D10594"/>
    <w:rsid w:val="00D113BE"/>
    <w:rsid w:val="00D13848"/>
    <w:rsid w:val="00D1407A"/>
    <w:rsid w:val="00D157F3"/>
    <w:rsid w:val="00D1714F"/>
    <w:rsid w:val="00D21A79"/>
    <w:rsid w:val="00D2418C"/>
    <w:rsid w:val="00D24EBF"/>
    <w:rsid w:val="00D30405"/>
    <w:rsid w:val="00D30B1B"/>
    <w:rsid w:val="00D30BEB"/>
    <w:rsid w:val="00D36F64"/>
    <w:rsid w:val="00D45276"/>
    <w:rsid w:val="00D45CDA"/>
    <w:rsid w:val="00D46203"/>
    <w:rsid w:val="00D46B96"/>
    <w:rsid w:val="00D518AA"/>
    <w:rsid w:val="00D51EA8"/>
    <w:rsid w:val="00D6306D"/>
    <w:rsid w:val="00D63409"/>
    <w:rsid w:val="00D63D8D"/>
    <w:rsid w:val="00D644E6"/>
    <w:rsid w:val="00D67EDE"/>
    <w:rsid w:val="00D81DC9"/>
    <w:rsid w:val="00D82315"/>
    <w:rsid w:val="00D90D8A"/>
    <w:rsid w:val="00D92304"/>
    <w:rsid w:val="00D94465"/>
    <w:rsid w:val="00D94DB3"/>
    <w:rsid w:val="00DA3385"/>
    <w:rsid w:val="00DA38D2"/>
    <w:rsid w:val="00DA392A"/>
    <w:rsid w:val="00DB64B6"/>
    <w:rsid w:val="00DC0915"/>
    <w:rsid w:val="00DC0DE5"/>
    <w:rsid w:val="00DC129D"/>
    <w:rsid w:val="00DC1B19"/>
    <w:rsid w:val="00DC293A"/>
    <w:rsid w:val="00DD08F2"/>
    <w:rsid w:val="00DD102F"/>
    <w:rsid w:val="00DD14F3"/>
    <w:rsid w:val="00DD1516"/>
    <w:rsid w:val="00DD5E2B"/>
    <w:rsid w:val="00DD6712"/>
    <w:rsid w:val="00DD77D4"/>
    <w:rsid w:val="00DE0005"/>
    <w:rsid w:val="00DF2D15"/>
    <w:rsid w:val="00DF4CB5"/>
    <w:rsid w:val="00DF6D26"/>
    <w:rsid w:val="00DF6DFA"/>
    <w:rsid w:val="00E12EAA"/>
    <w:rsid w:val="00E253DA"/>
    <w:rsid w:val="00E300EF"/>
    <w:rsid w:val="00E3013B"/>
    <w:rsid w:val="00E331A4"/>
    <w:rsid w:val="00E33AD2"/>
    <w:rsid w:val="00E34F76"/>
    <w:rsid w:val="00E35D81"/>
    <w:rsid w:val="00E3668F"/>
    <w:rsid w:val="00E454FC"/>
    <w:rsid w:val="00E4614C"/>
    <w:rsid w:val="00E512EC"/>
    <w:rsid w:val="00E602EC"/>
    <w:rsid w:val="00E63BC2"/>
    <w:rsid w:val="00E67C67"/>
    <w:rsid w:val="00E71842"/>
    <w:rsid w:val="00E75BA0"/>
    <w:rsid w:val="00E77925"/>
    <w:rsid w:val="00E8345D"/>
    <w:rsid w:val="00E84E94"/>
    <w:rsid w:val="00E873E5"/>
    <w:rsid w:val="00E91ECC"/>
    <w:rsid w:val="00E922DF"/>
    <w:rsid w:val="00E955BB"/>
    <w:rsid w:val="00E95EB3"/>
    <w:rsid w:val="00E963E8"/>
    <w:rsid w:val="00EA0C9F"/>
    <w:rsid w:val="00EA772A"/>
    <w:rsid w:val="00EA7DF8"/>
    <w:rsid w:val="00EB0AD1"/>
    <w:rsid w:val="00EB5211"/>
    <w:rsid w:val="00EB6ED6"/>
    <w:rsid w:val="00EC01A0"/>
    <w:rsid w:val="00EC2491"/>
    <w:rsid w:val="00EC2FA3"/>
    <w:rsid w:val="00EC463D"/>
    <w:rsid w:val="00EC7618"/>
    <w:rsid w:val="00EC764A"/>
    <w:rsid w:val="00EC7B33"/>
    <w:rsid w:val="00ED1B7B"/>
    <w:rsid w:val="00ED3DF8"/>
    <w:rsid w:val="00ED4379"/>
    <w:rsid w:val="00ED6E3E"/>
    <w:rsid w:val="00EE53F4"/>
    <w:rsid w:val="00EF7C5F"/>
    <w:rsid w:val="00F0414D"/>
    <w:rsid w:val="00F042BB"/>
    <w:rsid w:val="00F06208"/>
    <w:rsid w:val="00F11072"/>
    <w:rsid w:val="00F12929"/>
    <w:rsid w:val="00F20311"/>
    <w:rsid w:val="00F33234"/>
    <w:rsid w:val="00F40806"/>
    <w:rsid w:val="00F41EFB"/>
    <w:rsid w:val="00F43221"/>
    <w:rsid w:val="00F50B41"/>
    <w:rsid w:val="00F5782F"/>
    <w:rsid w:val="00F653D4"/>
    <w:rsid w:val="00F747AA"/>
    <w:rsid w:val="00F81213"/>
    <w:rsid w:val="00F81390"/>
    <w:rsid w:val="00F81CFF"/>
    <w:rsid w:val="00F81F75"/>
    <w:rsid w:val="00F82E8A"/>
    <w:rsid w:val="00F82FD7"/>
    <w:rsid w:val="00F910FC"/>
    <w:rsid w:val="00F961E7"/>
    <w:rsid w:val="00F977D2"/>
    <w:rsid w:val="00FA36A3"/>
    <w:rsid w:val="00FB2C0D"/>
    <w:rsid w:val="00FB3EFF"/>
    <w:rsid w:val="00FB5A4E"/>
    <w:rsid w:val="00FB6177"/>
    <w:rsid w:val="00FB7940"/>
    <w:rsid w:val="00FB7A18"/>
    <w:rsid w:val="00FC0736"/>
    <w:rsid w:val="00FC30EF"/>
    <w:rsid w:val="00FC4F37"/>
    <w:rsid w:val="00FD2B4B"/>
    <w:rsid w:val="00FD3108"/>
    <w:rsid w:val="00FD5BFB"/>
    <w:rsid w:val="00FE15A2"/>
    <w:rsid w:val="00FE271A"/>
    <w:rsid w:val="00FF0A6D"/>
    <w:rsid w:val="00FF10F3"/>
    <w:rsid w:val="00FF51F0"/>
    <w:rsid w:val="00FF5353"/>
    <w:rsid w:val="00FF5633"/>
    <w:rsid w:val="00FF76A9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BF8C150"/>
  <w15:docId w15:val="{84C7E693-FFF6-490E-8F0D-7112DEE5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608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B39DA"/>
    <w:pPr>
      <w:keepNext/>
      <w:spacing w:before="240" w:after="240"/>
      <w:jc w:val="center"/>
      <w:outlineLvl w:val="0"/>
    </w:pPr>
    <w:rPr>
      <w:rFonts w:ascii="Book Antiqua" w:eastAsia="Batang" w:hAnsi="Book Antiqua" w:cs="Arial"/>
      <w:b/>
      <w:bCs/>
      <w:kern w:val="32"/>
      <w:sz w:val="28"/>
      <w:szCs w:val="32"/>
      <w:lang w:eastAsia="ko-KR"/>
    </w:rPr>
  </w:style>
  <w:style w:type="paragraph" w:styleId="Nagwek2">
    <w:name w:val="heading 2"/>
    <w:basedOn w:val="Normalny"/>
    <w:next w:val="Normalny"/>
    <w:link w:val="Nagwek2Znak"/>
    <w:qFormat/>
    <w:locked/>
    <w:rsid w:val="007E73B7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B39DA"/>
    <w:rPr>
      <w:rFonts w:ascii="Book Antiqua" w:eastAsia="Batang" w:hAnsi="Book Antiqua" w:cs="Arial"/>
      <w:b/>
      <w:bCs/>
      <w:kern w:val="32"/>
      <w:sz w:val="32"/>
      <w:szCs w:val="32"/>
      <w:lang w:eastAsia="ko-KR"/>
    </w:rPr>
  </w:style>
  <w:style w:type="paragraph" w:customStyle="1" w:styleId="Pat">
    <w:name w:val="Pat"/>
    <w:basedOn w:val="Normalny"/>
    <w:uiPriority w:val="99"/>
    <w:rsid w:val="00B86085"/>
    <w:rPr>
      <w:sz w:val="24"/>
    </w:rPr>
  </w:style>
  <w:style w:type="paragraph" w:styleId="Tytu">
    <w:name w:val="Title"/>
    <w:basedOn w:val="Normalny"/>
    <w:link w:val="TytuZnak"/>
    <w:uiPriority w:val="99"/>
    <w:qFormat/>
    <w:rsid w:val="00B86085"/>
    <w:pPr>
      <w:jc w:val="center"/>
    </w:pPr>
    <w:rPr>
      <w:rFonts w:ascii="Arial" w:hAnsi="Arial"/>
      <w:b/>
      <w:sz w:val="22"/>
    </w:rPr>
  </w:style>
  <w:style w:type="character" w:customStyle="1" w:styleId="TytuZnak">
    <w:name w:val="Tytuł Znak"/>
    <w:basedOn w:val="Domylnaczcionkaakapitu"/>
    <w:link w:val="Tytu"/>
    <w:uiPriority w:val="10"/>
    <w:rsid w:val="0067717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B86085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7172"/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B86085"/>
    <w:pPr>
      <w:spacing w:line="360" w:lineRule="auto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77172"/>
    <w:rPr>
      <w:sz w:val="20"/>
      <w:szCs w:val="20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-E Fuﬂnotentext"/>
    <w:basedOn w:val="Normalny"/>
    <w:link w:val="TekstprzypisudolnegoZnak"/>
    <w:uiPriority w:val="99"/>
    <w:qFormat/>
    <w:rsid w:val="00B86085"/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771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B86085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B860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7172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B86085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B86085"/>
    <w:pPr>
      <w:spacing w:line="360" w:lineRule="auto"/>
      <w:ind w:left="993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77172"/>
    <w:rPr>
      <w:sz w:val="20"/>
      <w:szCs w:val="20"/>
    </w:rPr>
  </w:style>
  <w:style w:type="character" w:styleId="Hipercze">
    <w:name w:val="Hyperlink"/>
    <w:basedOn w:val="Domylnaczcionkaakapitu"/>
    <w:uiPriority w:val="99"/>
    <w:rsid w:val="00B8608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C0AD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71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C0AD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31D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172"/>
    <w:rPr>
      <w:sz w:val="0"/>
      <w:szCs w:val="0"/>
    </w:rPr>
  </w:style>
  <w:style w:type="paragraph" w:styleId="Nagwek">
    <w:name w:val="header"/>
    <w:basedOn w:val="Normalny"/>
    <w:link w:val="NagwekZnak"/>
    <w:uiPriority w:val="99"/>
    <w:rsid w:val="00B747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77172"/>
    <w:rPr>
      <w:sz w:val="20"/>
      <w:szCs w:val="20"/>
    </w:rPr>
  </w:style>
  <w:style w:type="character" w:styleId="Pogrubienie">
    <w:name w:val="Strong"/>
    <w:basedOn w:val="Domylnaczcionkaakapitu"/>
    <w:qFormat/>
    <w:rsid w:val="008B39DA"/>
    <w:rPr>
      <w:rFonts w:cs="Times New Roman"/>
      <w:b/>
      <w:bCs/>
    </w:rPr>
  </w:style>
  <w:style w:type="paragraph" w:styleId="Zwykytekst">
    <w:name w:val="Plain Text"/>
    <w:basedOn w:val="Normalny"/>
    <w:link w:val="ZwykytekstZnak"/>
    <w:uiPriority w:val="99"/>
    <w:rsid w:val="001F63FA"/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1F63F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apple-style-span">
    <w:name w:val="apple-style-span"/>
    <w:basedOn w:val="Domylnaczcionkaakapitu"/>
    <w:uiPriority w:val="99"/>
    <w:rsid w:val="002A0218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rsid w:val="007E73B7"/>
    <w:rPr>
      <w:rFonts w:ascii="Arial" w:hAnsi="Arial" w:cs="Arial"/>
      <w:b/>
      <w:bCs/>
      <w:i/>
      <w:iCs/>
      <w:sz w:val="28"/>
      <w:szCs w:val="28"/>
    </w:rPr>
  </w:style>
  <w:style w:type="paragraph" w:styleId="Akapitzlist">
    <w:name w:val="List Paragraph"/>
    <w:aliases w:val="maz_wyliczenie,opis dzialania,K-P_odwolanie,A_wyliczenie,Akapit z listą 1,L1,Numerowanie,List Paragraph,Table of contents numbered,Akapit z listą5,ISCG Numerowanie,lp1,List Paragraph2,BulletC,Wyliczanie,Obiekt,normalny tekst,Bullets"/>
    <w:basedOn w:val="Normalny"/>
    <w:link w:val="AkapitzlistZnak"/>
    <w:uiPriority w:val="34"/>
    <w:qFormat/>
    <w:rsid w:val="003D39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653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B6534"/>
  </w:style>
  <w:style w:type="character" w:customStyle="1" w:styleId="TekstkomentarzaZnak">
    <w:name w:val="Tekst komentarza Znak"/>
    <w:basedOn w:val="Domylnaczcionkaakapitu"/>
    <w:link w:val="Tekstkomentarza"/>
    <w:semiHidden/>
    <w:rsid w:val="006B65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65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65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95AAC"/>
    <w:rPr>
      <w:sz w:val="20"/>
      <w:szCs w:val="20"/>
    </w:rPr>
  </w:style>
  <w:style w:type="paragraph" w:customStyle="1" w:styleId="Default">
    <w:name w:val="Default"/>
    <w:rsid w:val="00336E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336E86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36E86"/>
    <w:rPr>
      <w:sz w:val="16"/>
      <w:szCs w:val="16"/>
      <w:lang w:val="x-none" w:eastAsia="x-none"/>
    </w:rPr>
  </w:style>
  <w:style w:type="paragraph" w:styleId="Bezodstpw">
    <w:name w:val="No Spacing"/>
    <w:basedOn w:val="Normalny"/>
    <w:uiPriority w:val="1"/>
    <w:qFormat/>
    <w:rsid w:val="001448F5"/>
    <w:rPr>
      <w:rFonts w:ascii="Calibri" w:hAnsi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rsid w:val="00E91ECC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91ECC"/>
    <w:rPr>
      <w:sz w:val="24"/>
      <w:szCs w:val="20"/>
    </w:rPr>
  </w:style>
  <w:style w:type="paragraph" w:styleId="Podtytu">
    <w:name w:val="Subtitle"/>
    <w:basedOn w:val="Normalny"/>
    <w:link w:val="PodtytuZnak"/>
    <w:uiPriority w:val="99"/>
    <w:qFormat/>
    <w:locked/>
    <w:rsid w:val="00A732CA"/>
    <w:pPr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732CA"/>
    <w:rPr>
      <w:b/>
      <w:bCs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Table of contents numbered Znak,Akapit z listą5 Znak,ISCG Numerowanie Znak,lp1 Znak"/>
    <w:link w:val="Akapitzlist"/>
    <w:uiPriority w:val="34"/>
    <w:qFormat/>
    <w:locked/>
    <w:rsid w:val="001A6486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3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77CD-7871-4B10-AF16-6F662DC9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3284</Words>
  <Characters>20776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</vt:lpstr>
    </vt:vector>
  </TitlesOfParts>
  <Company>Parp</Company>
  <LinksUpToDate>false</LinksUpToDate>
  <CharactersWithSpaces>24012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</dc:title>
  <dc:creator>BarbaraN</dc:creator>
  <cp:lastModifiedBy>Kozina Tomasz</cp:lastModifiedBy>
  <cp:revision>7</cp:revision>
  <cp:lastPrinted>2019-03-14T09:53:00Z</cp:lastPrinted>
  <dcterms:created xsi:type="dcterms:W3CDTF">2022-09-01T11:12:00Z</dcterms:created>
  <dcterms:modified xsi:type="dcterms:W3CDTF">2022-10-11T12:49:00Z</dcterms:modified>
</cp:coreProperties>
</file>